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88" w:rsidRDefault="00933688" w:rsidP="00BE0DFB">
      <w:pPr>
        <w:autoSpaceDE w:val="0"/>
        <w:autoSpaceDN w:val="0"/>
        <w:adjustRightInd w:val="0"/>
        <w:ind w:firstLine="851"/>
        <w:jc w:val="center"/>
        <w:rPr>
          <w:shd w:val="clear" w:color="auto" w:fill="FFFFFF"/>
        </w:rPr>
      </w:pPr>
      <w:r>
        <w:rPr>
          <w:shd w:val="clear" w:color="auto" w:fill="FFFFFF"/>
        </w:rPr>
        <w:t>Кадастровая палата по Ростовской области информирует о ведении реестра  членов саморегулируемых организаций кадастровых инженеров</w:t>
      </w:r>
    </w:p>
    <w:p w:rsidR="00933688" w:rsidRDefault="00933688" w:rsidP="00BE0DFB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</w:p>
    <w:p w:rsidR="00933688" w:rsidRPr="00FD2CCA" w:rsidRDefault="00933688" w:rsidP="00BE0DFB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9A0A71">
        <w:rPr>
          <w:shd w:val="clear" w:color="auto" w:fill="FFFFFF"/>
        </w:rPr>
        <w:t>С 17.10.2016 вступает в силу приказ Минэкономразвития России от 30.06.2016 № 419</w:t>
      </w:r>
      <w:r>
        <w:rPr>
          <w:shd w:val="clear" w:color="auto" w:fill="FFFFFF"/>
        </w:rPr>
        <w:t>.</w:t>
      </w:r>
      <w:r>
        <w:t xml:space="preserve"> </w:t>
      </w:r>
      <w:r w:rsidRPr="00492165">
        <w:rPr>
          <w:shd w:val="clear" w:color="auto" w:fill="FFFFFF"/>
        </w:rPr>
        <w:t xml:space="preserve">Указанным документом установлено, что в реестр членов </w:t>
      </w:r>
      <w:r w:rsidRPr="00492165">
        <w:t xml:space="preserve">саморегулируемой организации </w:t>
      </w:r>
      <w:r>
        <w:t xml:space="preserve">кадастровых инженеров </w:t>
      </w:r>
      <w:r w:rsidRPr="00492165">
        <w:t xml:space="preserve">(далее – </w:t>
      </w:r>
      <w:r>
        <w:rPr>
          <w:shd w:val="clear" w:color="auto" w:fill="FFFFFF"/>
        </w:rPr>
        <w:t>Рееестр</w:t>
      </w:r>
      <w:r w:rsidRPr="00492165">
        <w:rPr>
          <w:shd w:val="clear" w:color="auto" w:fill="FFFFFF"/>
        </w:rPr>
        <w:t>) включаются сведения, предусмотренные частью 3 стат</w:t>
      </w:r>
      <w:r>
        <w:rPr>
          <w:shd w:val="clear" w:color="auto" w:fill="FFFFFF"/>
        </w:rPr>
        <w:t>ьи 7.1 Федерального закона от 01.12.</w:t>
      </w:r>
      <w:r w:rsidRPr="00492165">
        <w:rPr>
          <w:shd w:val="clear" w:color="auto" w:fill="FFFFFF"/>
        </w:rPr>
        <w:t xml:space="preserve">2007 </w:t>
      </w:r>
      <w:r>
        <w:rPr>
          <w:shd w:val="clear" w:color="auto" w:fill="FFFFFF"/>
        </w:rPr>
        <w:t>№</w:t>
      </w:r>
      <w:r w:rsidRPr="00492165">
        <w:rPr>
          <w:shd w:val="clear" w:color="auto" w:fill="FFFFFF"/>
        </w:rPr>
        <w:t xml:space="preserve"> 315-ФЗ «О саморегулируемых организациях», с учетом следующих дополнительных требований:</w:t>
      </w:r>
    </w:p>
    <w:p w:rsidR="00933688" w:rsidRPr="003154BF" w:rsidRDefault="00933688" w:rsidP="00BE0DFB">
      <w:pPr>
        <w:autoSpaceDE w:val="0"/>
        <w:autoSpaceDN w:val="0"/>
        <w:adjustRightInd w:val="0"/>
        <w:spacing w:line="276" w:lineRule="auto"/>
        <w:ind w:firstLine="851"/>
        <w:jc w:val="both"/>
      </w:pPr>
      <w:r>
        <w:rPr>
          <w:shd w:val="clear" w:color="auto" w:fill="FFFFFF"/>
        </w:rPr>
        <w:t>- с</w:t>
      </w:r>
      <w:r w:rsidRPr="00492165">
        <w:rPr>
          <w:shd w:val="clear" w:color="auto" w:fill="FFFFFF"/>
        </w:rPr>
        <w:t>ведения об уникальном регистрационном номере члена саморегулируемой организации</w:t>
      </w:r>
      <w:r>
        <w:rPr>
          <w:shd w:val="clear" w:color="auto" w:fill="FFFFFF"/>
        </w:rPr>
        <w:t xml:space="preserve"> кадастровых инженеров (далее – СРО)</w:t>
      </w:r>
      <w:r w:rsidRPr="00492165">
        <w:rPr>
          <w:shd w:val="clear" w:color="auto" w:fill="FFFFFF"/>
        </w:rPr>
        <w:t xml:space="preserve"> с указанием даты внесения сведений о физическом лице в Реестр и реквизитов решения о приеме этого лица в </w:t>
      </w:r>
      <w:r>
        <w:rPr>
          <w:shd w:val="clear" w:color="auto" w:fill="FFFFFF"/>
        </w:rPr>
        <w:t>СРО</w:t>
      </w:r>
      <w:r w:rsidRPr="00492165">
        <w:rPr>
          <w:shd w:val="clear" w:color="auto" w:fill="FFFFFF"/>
        </w:rPr>
        <w:t>;</w:t>
      </w:r>
    </w:p>
    <w:p w:rsidR="00933688" w:rsidRDefault="00933688" w:rsidP="00BE0DFB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492165">
        <w:rPr>
          <w:shd w:val="clear" w:color="auto" w:fill="FFFFFF"/>
        </w:rPr>
        <w:t>-</w:t>
      </w:r>
      <w:r>
        <w:rPr>
          <w:shd w:val="clear" w:color="auto" w:fill="FFFFFF"/>
        </w:rPr>
        <w:t xml:space="preserve"> с</w:t>
      </w:r>
      <w:r w:rsidRPr="00492165">
        <w:rPr>
          <w:shd w:val="clear" w:color="auto" w:fill="FFFFFF"/>
        </w:rPr>
        <w:t>ведения, позволяющие идентифицировать члена СРО;</w:t>
      </w:r>
    </w:p>
    <w:p w:rsidR="00933688" w:rsidRDefault="00933688" w:rsidP="00BE0DFB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492165">
        <w:rPr>
          <w:shd w:val="clear" w:color="auto" w:fill="FFFFFF"/>
        </w:rPr>
        <w:t xml:space="preserve">- </w:t>
      </w:r>
      <w:r>
        <w:rPr>
          <w:shd w:val="clear" w:color="auto" w:fill="FFFFFF"/>
        </w:rPr>
        <w:t>с</w:t>
      </w:r>
      <w:r w:rsidRPr="00492165">
        <w:rPr>
          <w:shd w:val="clear" w:color="auto" w:fill="FFFFFF"/>
        </w:rPr>
        <w:t>ведени</w:t>
      </w:r>
      <w:r w:rsidRPr="003D35E8">
        <w:rPr>
          <w:shd w:val="clear" w:color="auto" w:fill="FFFFFF"/>
        </w:rPr>
        <w:t>я</w:t>
      </w:r>
      <w:r>
        <w:rPr>
          <w:shd w:val="clear" w:color="auto" w:fill="FFFFFF"/>
        </w:rPr>
        <w:t>ми</w:t>
      </w:r>
      <w:r w:rsidRPr="00492165">
        <w:rPr>
          <w:shd w:val="clear" w:color="auto" w:fill="FFFFFF"/>
        </w:rPr>
        <w:t xml:space="preserve"> о соответствии члена СРО условиям членства в СРО, предусмотренны</w:t>
      </w:r>
      <w:r w:rsidRPr="003D35E8">
        <w:rPr>
          <w:shd w:val="clear" w:color="auto" w:fill="FFFFFF"/>
        </w:rPr>
        <w:t>м</w:t>
      </w:r>
      <w:r w:rsidRPr="00492165">
        <w:rPr>
          <w:shd w:val="clear" w:color="auto" w:fill="FFFFFF"/>
        </w:rPr>
        <w:t xml:space="preserve"> законодательством и (или) внутренними документами СРО;</w:t>
      </w:r>
    </w:p>
    <w:p w:rsidR="00933688" w:rsidRDefault="00933688" w:rsidP="00BE0DFB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492165">
        <w:rPr>
          <w:shd w:val="clear" w:color="auto" w:fill="FFFFFF"/>
        </w:rPr>
        <w:t xml:space="preserve">- </w:t>
      </w:r>
      <w:r>
        <w:rPr>
          <w:shd w:val="clear" w:color="auto" w:fill="FFFFFF"/>
        </w:rPr>
        <w:t>с</w:t>
      </w:r>
      <w:r w:rsidRPr="00492165">
        <w:rPr>
          <w:shd w:val="clear" w:color="auto" w:fill="FFFFFF"/>
        </w:rPr>
        <w:t>веден</w:t>
      </w:r>
      <w:r w:rsidRPr="003D35E8">
        <w:rPr>
          <w:shd w:val="clear" w:color="auto" w:fill="FFFFFF"/>
        </w:rPr>
        <w:t>ия</w:t>
      </w:r>
      <w:r>
        <w:rPr>
          <w:shd w:val="clear" w:color="auto" w:fill="FFFFFF"/>
        </w:rPr>
        <w:t>ми</w:t>
      </w:r>
      <w:r w:rsidRPr="00492165">
        <w:rPr>
          <w:shd w:val="clear" w:color="auto" w:fill="FFFFFF"/>
        </w:rPr>
        <w:t xml:space="preserve"> об обеспечении имущественной ответственности члена СРО перед потребителями произведенных им товаров (работ, услуг) и иными лицами, в том числе сведения</w:t>
      </w:r>
      <w:r w:rsidRPr="003D35E8">
        <w:rPr>
          <w:shd w:val="clear" w:color="auto" w:fill="FFFFFF"/>
        </w:rPr>
        <w:t>ми</w:t>
      </w:r>
      <w:r w:rsidRPr="00492165">
        <w:rPr>
          <w:shd w:val="clear" w:color="auto" w:fill="FFFFFF"/>
        </w:rPr>
        <w:t xml:space="preserve">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СРО, если требование, предусматривающее наличие такого договора страхования ответственности, является условием членства в СРО, о размере взноса в компенсационный фонд СРО в случае, если формирование компенсационного фонда применяется в качестве способа обеспечения ответственности членов СРО перед потребителями произведенных ими товаров (работ, услуг);</w:t>
      </w:r>
    </w:p>
    <w:p w:rsidR="00933688" w:rsidRDefault="00933688" w:rsidP="00BE0DFB">
      <w:pPr>
        <w:autoSpaceDE w:val="0"/>
        <w:autoSpaceDN w:val="0"/>
        <w:adjustRightInd w:val="0"/>
        <w:spacing w:line="276" w:lineRule="auto"/>
        <w:ind w:firstLine="851"/>
        <w:jc w:val="both"/>
        <w:rPr>
          <w:shd w:val="clear" w:color="auto" w:fill="FFFFFF"/>
        </w:rPr>
      </w:pPr>
      <w:r w:rsidRPr="00492165">
        <w:rPr>
          <w:shd w:val="clear" w:color="auto" w:fill="FFFFFF"/>
        </w:rPr>
        <w:t xml:space="preserve">- </w:t>
      </w:r>
      <w:r>
        <w:rPr>
          <w:shd w:val="clear" w:color="auto" w:fill="FFFFFF"/>
        </w:rPr>
        <w:t>с</w:t>
      </w:r>
      <w:r w:rsidRPr="00492165">
        <w:rPr>
          <w:shd w:val="clear" w:color="auto" w:fill="FFFFFF"/>
        </w:rPr>
        <w:t>ведения</w:t>
      </w:r>
      <w:r w:rsidRPr="003D35E8">
        <w:rPr>
          <w:shd w:val="clear" w:color="auto" w:fill="FFFFFF"/>
        </w:rPr>
        <w:t>ми</w:t>
      </w:r>
      <w:r w:rsidRPr="00492165">
        <w:rPr>
          <w:shd w:val="clear" w:color="auto" w:fill="FFFFFF"/>
        </w:rPr>
        <w:t xml:space="preserve"> о результатах проведенных </w:t>
      </w:r>
      <w:r>
        <w:rPr>
          <w:shd w:val="clear" w:color="auto" w:fill="FFFFFF"/>
        </w:rPr>
        <w:t>СРО</w:t>
      </w:r>
      <w:r w:rsidRPr="00492165">
        <w:rPr>
          <w:shd w:val="clear" w:color="auto" w:fill="FFFFFF"/>
        </w:rPr>
        <w:t xml:space="preserve"> проверок члена СРО и фактах применения к нему дисциплинарных и иных взысканий (в случае</w:t>
      </w:r>
      <w:r>
        <w:rPr>
          <w:shd w:val="clear" w:color="auto" w:fill="FFFFFF"/>
        </w:rPr>
        <w:t>,</w:t>
      </w:r>
      <w:r w:rsidRPr="00492165">
        <w:rPr>
          <w:shd w:val="clear" w:color="auto" w:fill="FFFFFF"/>
        </w:rPr>
        <w:t xml:space="preserve"> если такие проверки проводились и (или) такие взыскания налагались);</w:t>
      </w:r>
    </w:p>
    <w:p w:rsidR="00933688" w:rsidRDefault="00933688" w:rsidP="00BE0DFB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492165">
        <w:rPr>
          <w:shd w:val="clear" w:color="auto" w:fill="FFFFFF"/>
        </w:rPr>
        <w:t xml:space="preserve">- </w:t>
      </w:r>
      <w:r>
        <w:rPr>
          <w:shd w:val="clear" w:color="auto" w:fill="FFFFFF"/>
        </w:rPr>
        <w:t>и</w:t>
      </w:r>
      <w:r w:rsidRPr="00492165">
        <w:rPr>
          <w:shd w:val="clear" w:color="auto" w:fill="FFFFFF"/>
        </w:rPr>
        <w:t xml:space="preserve">нформация об исключении кадастрового инженера из Реестра включается в Реестр с указанием даты внесения такой информации, реквизитов решения об исключении кадастрового инженера из СРО и основания его исключения, предусмотренного частями 15 и 17 статьи 29 </w:t>
      </w:r>
      <w:r w:rsidRPr="008C421D">
        <w:t xml:space="preserve">Федерального </w:t>
      </w:r>
      <w:hyperlink r:id="rId6" w:history="1">
        <w:r w:rsidRPr="008440BF">
          <w:t>закона</w:t>
        </w:r>
      </w:hyperlink>
      <w:r>
        <w:t xml:space="preserve"> от 24.07.</w:t>
      </w:r>
      <w:r w:rsidRPr="008C421D">
        <w:t xml:space="preserve">2007 </w:t>
      </w:r>
      <w:r>
        <w:br/>
        <w:t>№</w:t>
      </w:r>
      <w:r w:rsidRPr="008C421D">
        <w:t xml:space="preserve"> 221-ФЗ "О государственном кадастре недвижимости"</w:t>
      </w:r>
      <w:r>
        <w:rPr>
          <w:shd w:val="clear" w:color="auto" w:fill="FFFFFF"/>
        </w:rPr>
        <w:t xml:space="preserve">, и, </w:t>
      </w:r>
      <w:r w:rsidRPr="00492165">
        <w:rPr>
          <w:shd w:val="clear" w:color="auto" w:fill="FFFFFF"/>
        </w:rPr>
        <w:t xml:space="preserve">при наличии, срока ограничения, предусмотренного частями 19 и 20 статьи 29 </w:t>
      </w:r>
      <w:r w:rsidRPr="008C421D">
        <w:t xml:space="preserve">Федерального </w:t>
      </w:r>
      <w:hyperlink r:id="rId7" w:history="1">
        <w:r w:rsidRPr="008440BF">
          <w:t>закона</w:t>
        </w:r>
      </w:hyperlink>
      <w:r w:rsidRPr="008C421D">
        <w:t xml:space="preserve"> от </w:t>
      </w:r>
      <w:r>
        <w:t>24.07.</w:t>
      </w:r>
      <w:r w:rsidRPr="008C421D">
        <w:t xml:space="preserve">2007 </w:t>
      </w:r>
      <w:r>
        <w:t>№</w:t>
      </w:r>
      <w:r w:rsidRPr="008C421D">
        <w:t xml:space="preserve"> 221-ФЗ "О государственном кадастре недвижимости"</w:t>
      </w:r>
      <w:r>
        <w:rPr>
          <w:shd w:val="clear" w:color="auto" w:fill="FFFFFF"/>
        </w:rPr>
        <w:t>;</w:t>
      </w:r>
    </w:p>
    <w:p w:rsidR="00933688" w:rsidRPr="00492165" w:rsidRDefault="00933688" w:rsidP="00BE0DFB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492165">
        <w:rPr>
          <w:shd w:val="clear" w:color="auto" w:fill="FFFFFF"/>
        </w:rPr>
        <w:t xml:space="preserve">- </w:t>
      </w:r>
      <w:r>
        <w:rPr>
          <w:shd w:val="clear" w:color="auto" w:fill="FFFFFF"/>
        </w:rPr>
        <w:t>п</w:t>
      </w:r>
      <w:r w:rsidRPr="00492165">
        <w:rPr>
          <w:shd w:val="clear" w:color="auto" w:fill="FFFFFF"/>
        </w:rPr>
        <w:t>ри наличии по состоянию на 1 июля 2016 года у кадастрового инженера действующего квалификационного аттестата кадастрового инженера такая информация подлежит включению в Реестр с указанием идентификационного номера такого аттестата и</w:t>
      </w:r>
      <w:r>
        <w:rPr>
          <w:shd w:val="clear" w:color="auto" w:fill="FFFFFF"/>
        </w:rPr>
        <w:t xml:space="preserve"> даты начала его действия (даты </w:t>
      </w:r>
      <w:r w:rsidRPr="00492165">
        <w:rPr>
          <w:shd w:val="clear" w:color="auto" w:fill="FFFFFF"/>
        </w:rPr>
        <w:t>аннулирования).</w:t>
      </w:r>
    </w:p>
    <w:p w:rsidR="00933688" w:rsidRPr="008C421D" w:rsidRDefault="00933688" w:rsidP="00BE0DFB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8C421D">
        <w:t xml:space="preserve">Реестр ведется СРО в соответствии с требованиями Федерального </w:t>
      </w:r>
      <w:hyperlink r:id="rId8" w:history="1">
        <w:r w:rsidRPr="008440BF">
          <w:t>закона</w:t>
        </w:r>
      </w:hyperlink>
      <w:r w:rsidRPr="008440BF">
        <w:t xml:space="preserve"> </w:t>
      </w:r>
      <w:r w:rsidRPr="008C421D">
        <w:t xml:space="preserve">от </w:t>
      </w:r>
      <w:r>
        <w:t>0</w:t>
      </w:r>
      <w:r w:rsidRPr="008C421D">
        <w:t>1</w:t>
      </w:r>
      <w:r>
        <w:t>.12.</w:t>
      </w:r>
      <w:r w:rsidRPr="008C421D">
        <w:t xml:space="preserve">2007 </w:t>
      </w:r>
      <w:r>
        <w:t>№</w:t>
      </w:r>
      <w:r w:rsidRPr="008C421D">
        <w:t xml:space="preserve"> 315-ФЗ "О саморегулируемых организациях" и Федерального </w:t>
      </w:r>
      <w:hyperlink r:id="rId9" w:history="1">
        <w:r w:rsidRPr="008440BF">
          <w:t>закона</w:t>
        </w:r>
      </w:hyperlink>
      <w:r w:rsidRPr="008440BF">
        <w:t xml:space="preserve"> </w:t>
      </w:r>
      <w:r w:rsidRPr="008C421D">
        <w:t xml:space="preserve">от </w:t>
      </w:r>
      <w:r>
        <w:t>24.07.</w:t>
      </w:r>
      <w:r w:rsidRPr="008C421D">
        <w:t xml:space="preserve">2007 </w:t>
      </w:r>
      <w:r>
        <w:t xml:space="preserve">№ </w:t>
      </w:r>
      <w:r w:rsidRPr="008C421D">
        <w:t>221-ФЗ "О государственном кадастре недвижимости" на электронном носителе и содержит систематизированные сведения о кадастровых инженерах - членах СРО, а также сведения о лицах, прекративших членство в СРО.</w:t>
      </w:r>
    </w:p>
    <w:p w:rsidR="00933688" w:rsidRDefault="00933688" w:rsidP="00BE0DFB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день внесения в Реестр сведений о принятом в эту СРО кадастровом инженере такая организация направляет в орган, уполномоченный на осуществление государственного надзора за деятельностью саморегулируемых организаций кадастровых инженеров,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инженеров, государственного реестра кадастровых инженеров, уведомление, содержащее сведения о кадастровом инженере, предусмотренные </w:t>
      </w:r>
      <w:hyperlink r:id="rId10" w:history="1">
        <w:r w:rsidRPr="008440BF">
          <w:t>подпунктами "а"</w:t>
        </w:r>
      </w:hyperlink>
      <w:r w:rsidRPr="008440BF">
        <w:t xml:space="preserve"> - </w:t>
      </w:r>
      <w:hyperlink r:id="rId11" w:history="1">
        <w:r w:rsidRPr="008440BF">
          <w:t>"в"</w:t>
        </w:r>
      </w:hyperlink>
      <w:r w:rsidRPr="008440BF">
        <w:t xml:space="preserve">, </w:t>
      </w:r>
      <w:hyperlink r:id="rId12" w:history="1">
        <w:r w:rsidRPr="008440BF">
          <w:t>"д"</w:t>
        </w:r>
      </w:hyperlink>
      <w:r w:rsidRPr="008440BF">
        <w:t xml:space="preserve"> - </w:t>
      </w:r>
      <w:hyperlink r:id="rId13" w:history="1">
        <w:r w:rsidRPr="008440BF">
          <w:t>"к" пункта 9</w:t>
        </w:r>
      </w:hyperlink>
      <w:r w:rsidRPr="008440BF">
        <w:t xml:space="preserve"> </w:t>
      </w:r>
      <w:r>
        <w:t>Порядка ведения СРО Реестра и размещения содержащихся в таком реестре сведений на официальном сайте СРО в информационно-телекоммуникационной сети "Интернет", утвержденного вышеуказанным приказом, с приложением соответствующих документов, заверенных этой СРО.</w:t>
      </w:r>
    </w:p>
    <w:p w:rsidR="00933688" w:rsidRDefault="00933688" w:rsidP="00BE0DFB">
      <w:pPr>
        <w:spacing w:line="276" w:lineRule="auto"/>
        <w:ind w:firstLine="851"/>
      </w:pPr>
    </w:p>
    <w:sectPr w:rsidR="00933688" w:rsidSect="003D35E8">
      <w:headerReference w:type="default" r:id="rId14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688" w:rsidRDefault="00933688">
      <w:r>
        <w:separator/>
      </w:r>
    </w:p>
  </w:endnote>
  <w:endnote w:type="continuationSeparator" w:id="1">
    <w:p w:rsidR="00933688" w:rsidRDefault="0093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688" w:rsidRDefault="00933688">
      <w:r>
        <w:separator/>
      </w:r>
    </w:p>
  </w:footnote>
  <w:footnote w:type="continuationSeparator" w:id="1">
    <w:p w:rsidR="00933688" w:rsidRDefault="00933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88" w:rsidRDefault="00933688" w:rsidP="0029302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33688" w:rsidRDefault="009336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86B"/>
    <w:rsid w:val="0029302C"/>
    <w:rsid w:val="003154BF"/>
    <w:rsid w:val="00343E1E"/>
    <w:rsid w:val="00390EAC"/>
    <w:rsid w:val="003A3406"/>
    <w:rsid w:val="003B086B"/>
    <w:rsid w:val="003C5E8F"/>
    <w:rsid w:val="003D1FD0"/>
    <w:rsid w:val="003D35E8"/>
    <w:rsid w:val="00434797"/>
    <w:rsid w:val="00444D04"/>
    <w:rsid w:val="00492165"/>
    <w:rsid w:val="004E1F74"/>
    <w:rsid w:val="0055575B"/>
    <w:rsid w:val="00566948"/>
    <w:rsid w:val="006346C4"/>
    <w:rsid w:val="00652AC5"/>
    <w:rsid w:val="006D3648"/>
    <w:rsid w:val="007660F4"/>
    <w:rsid w:val="007E5910"/>
    <w:rsid w:val="00802976"/>
    <w:rsid w:val="008073EA"/>
    <w:rsid w:val="008440BF"/>
    <w:rsid w:val="008C421D"/>
    <w:rsid w:val="008D4F20"/>
    <w:rsid w:val="00931AA1"/>
    <w:rsid w:val="00933688"/>
    <w:rsid w:val="009A0A71"/>
    <w:rsid w:val="009F667A"/>
    <w:rsid w:val="00B025D3"/>
    <w:rsid w:val="00BD2DB4"/>
    <w:rsid w:val="00BE0DFB"/>
    <w:rsid w:val="00BF2DE5"/>
    <w:rsid w:val="00CA57A9"/>
    <w:rsid w:val="00CB2E3E"/>
    <w:rsid w:val="00DA49EB"/>
    <w:rsid w:val="00DD5BEE"/>
    <w:rsid w:val="00EE7E34"/>
    <w:rsid w:val="00F96C0F"/>
    <w:rsid w:val="00FD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6B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"/>
    <w:basedOn w:val="Normal"/>
    <w:uiPriority w:val="99"/>
    <w:rsid w:val="003B08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3D35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08D8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3D3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A2C07A5663DF53614343818859D2C4B54D000532CCB377FF879F90411PCM" TargetMode="External"/><Relationship Id="rId13" Type="http://schemas.openxmlformats.org/officeDocument/2006/relationships/hyperlink" Target="consultantplus://offline/ref=68B26F69EDD90FD4167D97D79A7E2F2A739CC54236B2D05CF01FB98DEFA2FF1EE2228DE59FC98A1B42Z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FA2C07A5663DF53614343818859D2C485DD7025C27CB377FF879F90411PCM" TargetMode="External"/><Relationship Id="rId12" Type="http://schemas.openxmlformats.org/officeDocument/2006/relationships/hyperlink" Target="consultantplus://offline/ref=68B26F69EDD90FD4167D97D79A7E2F2A739CC54236B2D05CF01FB98DEFA2FF1EE2228DE59FC98A1A42Z0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A2C07A5663DF53614343818859D2C485DD7025C27CB377FF879F90411PCM" TargetMode="External"/><Relationship Id="rId11" Type="http://schemas.openxmlformats.org/officeDocument/2006/relationships/hyperlink" Target="consultantplus://offline/ref=68B26F69EDD90FD4167D97D79A7E2F2A739CC54236B2D05CF01FB98DEFA2FF1EE2228DE59FC98A1A42Z6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B26F69EDD90FD4167D97D79A7E2F2A739CC54236B2D05CF01FB98DEFA2FF1EE2228DE59FC98A1A42Z4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FA2C07A5663DF53614343818859D2C485DD7025C27CB377FF879F90411PC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716</Words>
  <Characters>4087</Characters>
  <Application>Microsoft Office Outlook</Application>
  <DocSecurity>0</DocSecurity>
  <Lines>0</Lines>
  <Paragraphs>0</Paragraphs>
  <ScaleCrop>false</ScaleCrop>
  <Company>61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ENSidenko</cp:lastModifiedBy>
  <cp:revision>33</cp:revision>
  <dcterms:created xsi:type="dcterms:W3CDTF">2016-10-11T09:43:00Z</dcterms:created>
  <dcterms:modified xsi:type="dcterms:W3CDTF">2016-10-19T09:37:00Z</dcterms:modified>
</cp:coreProperties>
</file>