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ED" w:rsidRPr="00D06D9B" w:rsidRDefault="003F59ED" w:rsidP="00211CE0">
      <w:pPr>
        <w:pStyle w:val="Style11"/>
        <w:widowControl/>
        <w:spacing w:line="240" w:lineRule="auto"/>
        <w:ind w:right="14" w:firstLine="720"/>
        <w:jc w:val="center"/>
        <w:rPr>
          <w:rStyle w:val="FontStyle14"/>
          <w:b/>
          <w:bCs/>
          <w:sz w:val="28"/>
          <w:szCs w:val="28"/>
        </w:rPr>
      </w:pPr>
      <w:r w:rsidRPr="00D06D9B">
        <w:rPr>
          <w:rStyle w:val="FontStyle14"/>
          <w:b/>
          <w:bCs/>
          <w:sz w:val="28"/>
          <w:szCs w:val="28"/>
        </w:rPr>
        <w:t xml:space="preserve">Кадастровая палата по Ростовской области информирует: </w:t>
      </w:r>
      <w:r>
        <w:rPr>
          <w:rStyle w:val="FontStyle14"/>
          <w:b/>
          <w:bCs/>
          <w:sz w:val="28"/>
          <w:szCs w:val="28"/>
        </w:rPr>
        <w:br/>
      </w:r>
      <w:r w:rsidRPr="00D06D9B">
        <w:rPr>
          <w:rStyle w:val="FontStyle14"/>
          <w:b/>
          <w:bCs/>
          <w:sz w:val="28"/>
          <w:szCs w:val="28"/>
        </w:rPr>
        <w:t>вступает в силу приказ Минэкономразвития России от 13.10.2016</w:t>
      </w:r>
      <w:r>
        <w:rPr>
          <w:rStyle w:val="FontStyle14"/>
          <w:b/>
          <w:bCs/>
          <w:sz w:val="28"/>
          <w:szCs w:val="28"/>
        </w:rPr>
        <w:t xml:space="preserve"> </w:t>
      </w:r>
      <w:r w:rsidRPr="00D06D9B">
        <w:rPr>
          <w:rStyle w:val="FontStyle14"/>
          <w:b/>
          <w:bCs/>
          <w:sz w:val="28"/>
          <w:szCs w:val="28"/>
        </w:rPr>
        <w:t>№ 658</w:t>
      </w:r>
    </w:p>
    <w:p w:rsidR="003F59ED" w:rsidRDefault="003F59ED" w:rsidP="00D06D9B">
      <w:pPr>
        <w:pStyle w:val="Style11"/>
        <w:widowControl/>
        <w:spacing w:line="240" w:lineRule="auto"/>
        <w:ind w:right="14" w:firstLine="720"/>
        <w:rPr>
          <w:rStyle w:val="FontStyle14"/>
          <w:sz w:val="28"/>
          <w:szCs w:val="28"/>
        </w:rPr>
      </w:pPr>
    </w:p>
    <w:p w:rsidR="00E80F14" w:rsidRDefault="00E80F14" w:rsidP="00E80F14">
      <w:pPr>
        <w:pStyle w:val="Style11"/>
        <w:widowControl/>
        <w:spacing w:line="240" w:lineRule="auto"/>
        <w:ind w:right="14" w:firstLine="720"/>
        <w:rPr>
          <w:rStyle w:val="FontStyle15"/>
          <w:sz w:val="28"/>
          <w:szCs w:val="28"/>
        </w:rPr>
      </w:pPr>
      <w:r>
        <w:rPr>
          <w:rStyle w:val="FontStyle14"/>
          <w:sz w:val="28"/>
          <w:szCs w:val="28"/>
        </w:rPr>
        <w:t xml:space="preserve">Вступает в силу 14.11.2016 приказ Минэкономразвития России от 13.10.2016 </w:t>
      </w:r>
      <w:r>
        <w:rPr>
          <w:rStyle w:val="FontStyle14"/>
          <w:sz w:val="28"/>
          <w:szCs w:val="28"/>
        </w:rPr>
        <w:br/>
        <w:t>№ 658 «О внесении изменения в форму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утвержденную приказом Минэкономразвития России от 27 ноября 2014 г. № 762» (Зарегистрировано в Минюсте России 02.11.2016 № 44215). Данным приказом внесены изменения в приказ Минэкономразвития России от 27 ноября 2014 г. № 762. Указанные изменения предусматривают, что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</w:t>
      </w:r>
      <w:r>
        <w:t xml:space="preserve"> </w:t>
      </w:r>
      <w:r>
        <w:rPr>
          <w:sz w:val="28"/>
          <w:szCs w:val="28"/>
        </w:rPr>
        <w:t>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</w:t>
      </w:r>
      <w:r>
        <w:rPr>
          <w:rStyle w:val="FontStyle14"/>
          <w:sz w:val="28"/>
          <w:szCs w:val="28"/>
        </w:rPr>
        <w:t>; значения координат, полученные с использованием указанных технологических и программных средств, указываются с округлением до 0,01 метра (ранее с округлением до 1 метра).</w:t>
      </w:r>
    </w:p>
    <w:p w:rsidR="003F59ED" w:rsidRPr="00D06D9B" w:rsidRDefault="003F59ED" w:rsidP="00E80F14">
      <w:pPr>
        <w:pStyle w:val="Style11"/>
        <w:widowControl/>
        <w:spacing w:line="240" w:lineRule="auto"/>
        <w:ind w:right="14" w:firstLine="720"/>
        <w:rPr>
          <w:rStyle w:val="FontStyle15"/>
          <w:sz w:val="28"/>
          <w:szCs w:val="28"/>
        </w:rPr>
      </w:pPr>
    </w:p>
    <w:sectPr w:rsidR="003F59ED" w:rsidRPr="00D06D9B" w:rsidSect="00D06D9B">
      <w:type w:val="continuous"/>
      <w:pgSz w:w="11905" w:h="16837"/>
      <w:pgMar w:top="113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243" w:rsidRDefault="00601243">
      <w:r>
        <w:separator/>
      </w:r>
    </w:p>
  </w:endnote>
  <w:endnote w:type="continuationSeparator" w:id="1">
    <w:p w:rsidR="00601243" w:rsidRDefault="0060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243" w:rsidRDefault="00601243">
      <w:r>
        <w:separator/>
      </w:r>
    </w:p>
  </w:footnote>
  <w:footnote w:type="continuationSeparator" w:id="1">
    <w:p w:rsidR="00601243" w:rsidRDefault="00601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661"/>
    <w:rsid w:val="00207A7B"/>
    <w:rsid w:val="00211CE0"/>
    <w:rsid w:val="00220631"/>
    <w:rsid w:val="00273215"/>
    <w:rsid w:val="003C0508"/>
    <w:rsid w:val="003F59ED"/>
    <w:rsid w:val="003F5ACF"/>
    <w:rsid w:val="0054360D"/>
    <w:rsid w:val="005F0ECD"/>
    <w:rsid w:val="00601243"/>
    <w:rsid w:val="006901A8"/>
    <w:rsid w:val="006B13A1"/>
    <w:rsid w:val="006C3AE5"/>
    <w:rsid w:val="007F0CDD"/>
    <w:rsid w:val="00811850"/>
    <w:rsid w:val="009319E5"/>
    <w:rsid w:val="00966BF3"/>
    <w:rsid w:val="009D3CAB"/>
    <w:rsid w:val="00A44945"/>
    <w:rsid w:val="00AE4C1B"/>
    <w:rsid w:val="00AF25EC"/>
    <w:rsid w:val="00B758AC"/>
    <w:rsid w:val="00C313EF"/>
    <w:rsid w:val="00C34E7D"/>
    <w:rsid w:val="00CB5566"/>
    <w:rsid w:val="00D04661"/>
    <w:rsid w:val="00D06D9B"/>
    <w:rsid w:val="00D7310C"/>
    <w:rsid w:val="00DC6074"/>
    <w:rsid w:val="00E23E58"/>
    <w:rsid w:val="00E80F14"/>
    <w:rsid w:val="00EF70B5"/>
    <w:rsid w:val="00F4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6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B5566"/>
    <w:pPr>
      <w:spacing w:line="324" w:lineRule="exact"/>
    </w:pPr>
  </w:style>
  <w:style w:type="paragraph" w:customStyle="1" w:styleId="Style2">
    <w:name w:val="Style2"/>
    <w:basedOn w:val="a"/>
    <w:uiPriority w:val="99"/>
    <w:rsid w:val="00CB5566"/>
    <w:pPr>
      <w:spacing w:line="324" w:lineRule="exact"/>
      <w:jc w:val="both"/>
    </w:pPr>
  </w:style>
  <w:style w:type="paragraph" w:customStyle="1" w:styleId="Style3">
    <w:name w:val="Style3"/>
    <w:basedOn w:val="a"/>
    <w:uiPriority w:val="99"/>
    <w:rsid w:val="00CB5566"/>
  </w:style>
  <w:style w:type="paragraph" w:customStyle="1" w:styleId="Style4">
    <w:name w:val="Style4"/>
    <w:basedOn w:val="a"/>
    <w:uiPriority w:val="99"/>
    <w:rsid w:val="00CB5566"/>
  </w:style>
  <w:style w:type="paragraph" w:customStyle="1" w:styleId="Style5">
    <w:name w:val="Style5"/>
    <w:basedOn w:val="a"/>
    <w:uiPriority w:val="99"/>
    <w:rsid w:val="00CB5566"/>
    <w:pPr>
      <w:spacing w:line="230" w:lineRule="exact"/>
      <w:jc w:val="both"/>
    </w:pPr>
  </w:style>
  <w:style w:type="paragraph" w:customStyle="1" w:styleId="Style6">
    <w:name w:val="Style6"/>
    <w:basedOn w:val="a"/>
    <w:uiPriority w:val="99"/>
    <w:rsid w:val="00CB5566"/>
  </w:style>
  <w:style w:type="paragraph" w:customStyle="1" w:styleId="Style7">
    <w:name w:val="Style7"/>
    <w:basedOn w:val="a"/>
    <w:uiPriority w:val="99"/>
    <w:rsid w:val="00CB5566"/>
  </w:style>
  <w:style w:type="paragraph" w:customStyle="1" w:styleId="Style8">
    <w:name w:val="Style8"/>
    <w:basedOn w:val="a"/>
    <w:uiPriority w:val="99"/>
    <w:rsid w:val="00CB5566"/>
  </w:style>
  <w:style w:type="paragraph" w:customStyle="1" w:styleId="Style9">
    <w:name w:val="Style9"/>
    <w:basedOn w:val="a"/>
    <w:uiPriority w:val="99"/>
    <w:rsid w:val="00CB5566"/>
    <w:pPr>
      <w:spacing w:line="317" w:lineRule="exact"/>
      <w:ind w:firstLine="518"/>
      <w:jc w:val="both"/>
    </w:pPr>
  </w:style>
  <w:style w:type="paragraph" w:customStyle="1" w:styleId="Style10">
    <w:name w:val="Style10"/>
    <w:basedOn w:val="a"/>
    <w:uiPriority w:val="99"/>
    <w:rsid w:val="00CB5566"/>
  </w:style>
  <w:style w:type="paragraph" w:customStyle="1" w:styleId="Style11">
    <w:name w:val="Style11"/>
    <w:basedOn w:val="a"/>
    <w:uiPriority w:val="99"/>
    <w:rsid w:val="00CB5566"/>
    <w:pPr>
      <w:spacing w:line="324" w:lineRule="exact"/>
      <w:ind w:firstLine="691"/>
      <w:jc w:val="both"/>
    </w:pPr>
  </w:style>
  <w:style w:type="character" w:customStyle="1" w:styleId="FontStyle13">
    <w:name w:val="Font Style13"/>
    <w:basedOn w:val="a0"/>
    <w:uiPriority w:val="99"/>
    <w:rsid w:val="00CB55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B5566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B5566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sid w:val="00CB556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>61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TSKazaeva</dc:creator>
  <cp:keywords/>
  <dc:description/>
  <cp:lastModifiedBy>TSKazaeva</cp:lastModifiedBy>
  <cp:revision>6</cp:revision>
  <dcterms:created xsi:type="dcterms:W3CDTF">2016-11-09T08:31:00Z</dcterms:created>
  <dcterms:modified xsi:type="dcterms:W3CDTF">2016-11-14T12:01:00Z</dcterms:modified>
</cp:coreProperties>
</file>