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0A" w:rsidRDefault="00974E0A" w:rsidP="0068178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Интервью о</w:t>
      </w:r>
      <w:r w:rsidR="003F1E52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услугах Кадастровой палаты по Ростовской области!</w:t>
      </w:r>
    </w:p>
    <w:p w:rsidR="006034E2" w:rsidRDefault="00BF12D4" w:rsidP="00974E0A">
      <w:pPr>
        <w:spacing w:after="0"/>
        <w:ind w:firstLine="709"/>
        <w:jc w:val="both"/>
      </w:pPr>
      <w:r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Смотрите интервью </w:t>
      </w:r>
      <w:r w:rsidR="00427B18"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B71F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1006C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заместителем директора – главным технологом</w:t>
      </w:r>
      <w:r w:rsidR="008575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Кадастровой палаты </w:t>
      </w:r>
      <w:r w:rsidR="00427E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Ростовской области Светланой Шумариной </w:t>
      </w:r>
      <w:r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>в программе «Первые лица на Дону» на канале Дон24</w:t>
      </w:r>
      <w:r w:rsidR="009657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! Интервью доступно по ссылке:  </w:t>
      </w:r>
      <w:hyperlink r:id="rId4" w:history="1">
        <w:r w:rsidR="00496640" w:rsidRPr="00EE2008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http://don24.ru/tv/pervye-lica/pervye-lica-na-donu-15.html</w:t>
        </w:r>
      </w:hyperlink>
      <w:r w:rsidR="004966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74E0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039BF" w:rsidRDefault="00B71F1C" w:rsidP="00974E0A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6A34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27B18"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>своем интервью</w:t>
      </w:r>
      <w:r w:rsidR="006A34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Светлана Шумарина</w:t>
      </w:r>
      <w:r w:rsidR="00E073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рассказывает об</w:t>
      </w:r>
      <w:r w:rsidR="00DC44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услугах, </w:t>
      </w:r>
      <w:r w:rsidR="005039BF">
        <w:rPr>
          <w:rFonts w:ascii="Times New Roman" w:hAnsi="Times New Roman" w:cs="Times New Roman"/>
          <w:noProof/>
          <w:sz w:val="28"/>
          <w:szCs w:val="28"/>
          <w:lang w:eastAsia="ru-RU"/>
        </w:rPr>
        <w:t>которые</w:t>
      </w:r>
      <w:r w:rsidR="00D73A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оказывает ведомство.</w:t>
      </w:r>
    </w:p>
    <w:p w:rsidR="009839DB" w:rsidRDefault="00064D1E" w:rsidP="00974E0A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 интервью в</w:t>
      </w:r>
      <w:r w:rsidR="00BF12D4"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8C5A8F" w:rsidRPr="008C5A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также</w:t>
      </w:r>
      <w:r w:rsidR="00B471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узнаете о преимуществах по</w:t>
      </w:r>
      <w:r w:rsidR="00660817">
        <w:rPr>
          <w:rFonts w:ascii="Times New Roman" w:hAnsi="Times New Roman" w:cs="Times New Roman"/>
          <w:noProof/>
          <w:sz w:val="28"/>
          <w:szCs w:val="28"/>
          <w:lang w:eastAsia="ru-RU"/>
        </w:rPr>
        <w:t>лучения услуг Ро</w:t>
      </w:r>
      <w:r w:rsidR="009839DB">
        <w:rPr>
          <w:rFonts w:ascii="Times New Roman" w:hAnsi="Times New Roman" w:cs="Times New Roman"/>
          <w:noProof/>
          <w:sz w:val="28"/>
          <w:szCs w:val="28"/>
          <w:lang w:eastAsia="ru-RU"/>
        </w:rPr>
        <w:t>среестра в МФЦ</w:t>
      </w:r>
      <w:r w:rsidR="00C01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60817">
        <w:rPr>
          <w:rFonts w:ascii="Times New Roman" w:hAnsi="Times New Roman" w:cs="Times New Roman"/>
          <w:noProof/>
          <w:sz w:val="28"/>
          <w:szCs w:val="28"/>
          <w:lang w:eastAsia="ru-RU"/>
        </w:rPr>
        <w:t>а также о том, что д</w:t>
      </w:r>
      <w:r w:rsidR="008108E6" w:rsidRPr="008108E6">
        <w:rPr>
          <w:rFonts w:ascii="Times New Roman" w:hAnsi="Times New Roman" w:cs="Times New Roman"/>
          <w:noProof/>
          <w:sz w:val="28"/>
          <w:szCs w:val="28"/>
          <w:lang w:eastAsia="ru-RU"/>
        </w:rPr>
        <w:t>ля удобства пользователей и повышения доступности электронных услуг Росреестр приступил к выдаче сертификатов электронной подписи собственного удостоверяющего центра на базе Федеральной кадастровой палаты.</w:t>
      </w:r>
    </w:p>
    <w:p w:rsidR="008108E6" w:rsidRDefault="008108E6" w:rsidP="00974E0A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8E6">
        <w:rPr>
          <w:rFonts w:ascii="Times New Roman" w:hAnsi="Times New Roman" w:cs="Times New Roman"/>
          <w:noProof/>
          <w:sz w:val="28"/>
          <w:szCs w:val="28"/>
          <w:lang w:eastAsia="ru-RU"/>
        </w:rPr>
        <w:t>На сегодняшний день полученный в удостоверяющем центре Cертификат электронной подписи</w:t>
      </w:r>
      <w:r w:rsidR="009839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08E6">
        <w:rPr>
          <w:rFonts w:ascii="Times New Roman" w:hAnsi="Times New Roman" w:cs="Times New Roman"/>
          <w:noProof/>
          <w:sz w:val="28"/>
          <w:szCs w:val="28"/>
          <w:lang w:eastAsia="ru-RU"/>
        </w:rPr>
        <w:t>обеспечивает доступ к услугам Росреестра, Федеральной налоговой службы, Федеральной таможенной службы, порталу Федеральной службы судебных приставов, Единому порталу государственных услуг, сайту «Мой арбитр», а также к системе энергосбытовых компаний. И этот список будет постоянно расширяться.</w:t>
      </w:r>
    </w:p>
    <w:p w:rsidR="00B4714B" w:rsidRPr="008C5A8F" w:rsidRDefault="00B4714B" w:rsidP="00974E0A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Кроме того,</w:t>
      </w:r>
      <w:r w:rsidR="00325F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4D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 </w:t>
      </w:r>
      <w:r w:rsidR="00325FA2">
        <w:rPr>
          <w:rFonts w:ascii="Times New Roman" w:hAnsi="Times New Roman" w:cs="Times New Roman"/>
          <w:noProof/>
          <w:sz w:val="28"/>
          <w:szCs w:val="28"/>
          <w:lang w:eastAsia="ru-RU"/>
        </w:rPr>
        <w:t>узнаете много полезной информации</w:t>
      </w:r>
      <w:r w:rsidR="00C01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кадастровых </w:t>
      </w:r>
      <w:r w:rsidR="00250D34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работах, к</w:t>
      </w:r>
      <w:r w:rsidR="009839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выполнению которых приступила К</w:t>
      </w:r>
      <w:r w:rsidR="00250D34">
        <w:rPr>
          <w:rFonts w:ascii="Times New Roman" w:hAnsi="Times New Roman" w:cs="Times New Roman"/>
          <w:noProof/>
          <w:sz w:val="28"/>
          <w:szCs w:val="28"/>
          <w:lang w:eastAsia="ru-RU"/>
        </w:rPr>
        <w:t>адастровая палата по Ростовской области.</w:t>
      </w:r>
    </w:p>
    <w:p w:rsidR="00BF12D4" w:rsidRDefault="00BF12D4">
      <w:pPr>
        <w:rPr>
          <w:noProof/>
          <w:lang w:eastAsia="ru-RU"/>
        </w:rPr>
      </w:pPr>
    </w:p>
    <w:p w:rsidR="006A0431" w:rsidRDefault="006A0431"/>
    <w:sectPr w:rsidR="006A0431" w:rsidSect="00F0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B3"/>
    <w:rsid w:val="0000050D"/>
    <w:rsid w:val="00056344"/>
    <w:rsid w:val="00064D1E"/>
    <w:rsid w:val="00114A36"/>
    <w:rsid w:val="001C5B14"/>
    <w:rsid w:val="001E352D"/>
    <w:rsid w:val="00250D34"/>
    <w:rsid w:val="003103D1"/>
    <w:rsid w:val="00320F3E"/>
    <w:rsid w:val="00325FA2"/>
    <w:rsid w:val="00326FDA"/>
    <w:rsid w:val="003B0D47"/>
    <w:rsid w:val="003D4043"/>
    <w:rsid w:val="003F05ED"/>
    <w:rsid w:val="003F1E52"/>
    <w:rsid w:val="00427B18"/>
    <w:rsid w:val="00427E3D"/>
    <w:rsid w:val="00491C1B"/>
    <w:rsid w:val="00496640"/>
    <w:rsid w:val="005039BF"/>
    <w:rsid w:val="006034E2"/>
    <w:rsid w:val="00660817"/>
    <w:rsid w:val="0068178D"/>
    <w:rsid w:val="00694FAC"/>
    <w:rsid w:val="006A0431"/>
    <w:rsid w:val="006A34D2"/>
    <w:rsid w:val="00702526"/>
    <w:rsid w:val="00780B19"/>
    <w:rsid w:val="00790A8C"/>
    <w:rsid w:val="00796684"/>
    <w:rsid w:val="0079749F"/>
    <w:rsid w:val="008108E6"/>
    <w:rsid w:val="00835CF4"/>
    <w:rsid w:val="008552D6"/>
    <w:rsid w:val="008575FE"/>
    <w:rsid w:val="00864983"/>
    <w:rsid w:val="008C05CE"/>
    <w:rsid w:val="008C5A8F"/>
    <w:rsid w:val="00965773"/>
    <w:rsid w:val="00974E0A"/>
    <w:rsid w:val="00982AAD"/>
    <w:rsid w:val="009839DB"/>
    <w:rsid w:val="00992ABE"/>
    <w:rsid w:val="009A1003"/>
    <w:rsid w:val="00A1006C"/>
    <w:rsid w:val="00AE7642"/>
    <w:rsid w:val="00AF2F89"/>
    <w:rsid w:val="00B322AE"/>
    <w:rsid w:val="00B4714B"/>
    <w:rsid w:val="00B71F1C"/>
    <w:rsid w:val="00BC715E"/>
    <w:rsid w:val="00BF12D4"/>
    <w:rsid w:val="00BF572C"/>
    <w:rsid w:val="00C01B86"/>
    <w:rsid w:val="00C11875"/>
    <w:rsid w:val="00C5666D"/>
    <w:rsid w:val="00CA2DEA"/>
    <w:rsid w:val="00CC75E4"/>
    <w:rsid w:val="00D447FE"/>
    <w:rsid w:val="00D73AB2"/>
    <w:rsid w:val="00D744C6"/>
    <w:rsid w:val="00D75951"/>
    <w:rsid w:val="00DC44A8"/>
    <w:rsid w:val="00E0732C"/>
    <w:rsid w:val="00E21ECA"/>
    <w:rsid w:val="00E82C02"/>
    <w:rsid w:val="00EF38E2"/>
    <w:rsid w:val="00F03BE3"/>
    <w:rsid w:val="00F064CF"/>
    <w:rsid w:val="00F152B3"/>
    <w:rsid w:val="00F247CD"/>
    <w:rsid w:val="00F942B3"/>
    <w:rsid w:val="00FB567D"/>
    <w:rsid w:val="00FC4EE7"/>
    <w:rsid w:val="00FD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4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n24.ru/tv/pervye-lica/pervye-lica-na-donu-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NANektova</dc:creator>
  <cp:lastModifiedBy>ESTryapkina</cp:lastModifiedBy>
  <cp:revision>82</cp:revision>
  <cp:lastPrinted>2016-07-14T14:19:00Z</cp:lastPrinted>
  <dcterms:created xsi:type="dcterms:W3CDTF">2016-06-20T11:15:00Z</dcterms:created>
  <dcterms:modified xsi:type="dcterms:W3CDTF">2017-12-21T14:10:00Z</dcterms:modified>
</cp:coreProperties>
</file>