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75" w:rsidRPr="004C4775" w:rsidRDefault="004C4775" w:rsidP="004C4775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4641F" w:rsidRDefault="004C4775" w:rsidP="00F4641F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РОСТОВСКАЯ ОБЛАСТЬ ШОЛОХОВСКИЙ  РАЙОН</w:t>
      </w:r>
    </w:p>
    <w:p w:rsidR="00F4641F" w:rsidRDefault="004C4775" w:rsidP="00F4641F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4C4775" w:rsidRPr="004C4775" w:rsidRDefault="004C4775" w:rsidP="00F4641F">
      <w:pPr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«МЕРКУЛОВСКОЕ СЕЛЬСКОЕ ПОСЕЛЕНИЕ»</w:t>
      </w:r>
    </w:p>
    <w:p w:rsidR="004C4775" w:rsidRPr="004C4775" w:rsidRDefault="004C4775" w:rsidP="00F46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АДМИНИСТРАЦИЯ  МЕРКУЛОВСКОГО  СЕЛЬСКОГО ПОСЕЛЕНИЯ</w:t>
      </w:r>
    </w:p>
    <w:p w:rsidR="004C4775" w:rsidRPr="004C4775" w:rsidRDefault="004C4775" w:rsidP="004C4775">
      <w:pPr>
        <w:rPr>
          <w:rFonts w:ascii="Times New Roman" w:hAnsi="Times New Roman" w:cs="Times New Roman"/>
          <w:sz w:val="20"/>
          <w:szCs w:val="20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</w:t>
      </w:r>
      <w:r w:rsidR="00B6095E" w:rsidRPr="00B6095E">
        <w:rPr>
          <w:rFonts w:ascii="Times New Roman" w:hAnsi="Times New Roman" w:cs="Times New Roman"/>
          <w:sz w:val="28"/>
          <w:szCs w:val="28"/>
        </w:rPr>
        <w:t>1</w:t>
      </w:r>
      <w:r w:rsidR="007268F2" w:rsidRPr="007268F2">
        <w:rPr>
          <w:rFonts w:ascii="Times New Roman" w:hAnsi="Times New Roman" w:cs="Times New Roman"/>
          <w:sz w:val="28"/>
          <w:szCs w:val="28"/>
        </w:rPr>
        <w:t>9</w:t>
      </w:r>
      <w:r w:rsidR="00B6095E" w:rsidRPr="00B6095E">
        <w:rPr>
          <w:rFonts w:ascii="Times New Roman" w:hAnsi="Times New Roman" w:cs="Times New Roman"/>
          <w:sz w:val="28"/>
          <w:szCs w:val="28"/>
        </w:rPr>
        <w:t>.0</w:t>
      </w:r>
      <w:r w:rsidR="007268F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4C4775">
        <w:rPr>
          <w:rFonts w:ascii="Times New Roman" w:hAnsi="Times New Roman" w:cs="Times New Roman"/>
          <w:sz w:val="28"/>
          <w:szCs w:val="28"/>
        </w:rPr>
        <w:t>.</w:t>
      </w:r>
      <w:r w:rsidR="00B6095E" w:rsidRPr="00B6095E">
        <w:rPr>
          <w:rFonts w:ascii="Times New Roman" w:hAnsi="Times New Roman" w:cs="Times New Roman"/>
          <w:sz w:val="28"/>
          <w:szCs w:val="28"/>
        </w:rPr>
        <w:t>201</w:t>
      </w:r>
      <w:r w:rsidR="007268F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6095E" w:rsidRPr="00B6095E">
        <w:rPr>
          <w:rFonts w:ascii="Times New Roman" w:hAnsi="Times New Roman" w:cs="Times New Roman"/>
          <w:sz w:val="28"/>
          <w:szCs w:val="28"/>
        </w:rPr>
        <w:t xml:space="preserve"> </w:t>
      </w:r>
      <w:r w:rsidR="00B6095E">
        <w:rPr>
          <w:rFonts w:ascii="Times New Roman" w:hAnsi="Times New Roman" w:cs="Times New Roman"/>
          <w:sz w:val="28"/>
          <w:szCs w:val="28"/>
        </w:rPr>
        <w:t>г.</w:t>
      </w:r>
      <w:r w:rsidRPr="004C4775">
        <w:rPr>
          <w:rFonts w:ascii="Times New Roman" w:hAnsi="Times New Roman" w:cs="Times New Roman"/>
          <w:sz w:val="28"/>
          <w:szCs w:val="28"/>
        </w:rPr>
        <w:t xml:space="preserve">                                   №  </w:t>
      </w:r>
      <w:r w:rsidR="007268F2" w:rsidRPr="007268F2">
        <w:rPr>
          <w:rFonts w:ascii="Times New Roman" w:hAnsi="Times New Roman" w:cs="Times New Roman"/>
          <w:sz w:val="28"/>
          <w:szCs w:val="28"/>
        </w:rPr>
        <w:t>87</w:t>
      </w:r>
      <w:r w:rsidRPr="004C47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4C477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C4775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</w:p>
    <w:p w:rsidR="004C4775" w:rsidRPr="00B6095E" w:rsidRDefault="00B6095E" w:rsidP="00B6095E">
      <w:pPr>
        <w:rPr>
          <w:rFonts w:ascii="Times New Roman" w:hAnsi="Times New Roman" w:cs="Times New Roman"/>
          <w:sz w:val="28"/>
          <w:szCs w:val="28"/>
        </w:rPr>
      </w:pPr>
      <w:r w:rsidRPr="00B6095E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21.10.2011 г. № 91</w:t>
      </w:r>
    </w:p>
    <w:p w:rsidR="004C4775" w:rsidRPr="004C4775" w:rsidRDefault="00F4641F" w:rsidP="004C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4775" w:rsidRPr="004C477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4C4775" w:rsidRPr="004C477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4C4775" w:rsidRPr="004C4775">
        <w:rPr>
          <w:rFonts w:ascii="Times New Roman" w:hAnsi="Times New Roman" w:cs="Times New Roman"/>
          <w:sz w:val="28"/>
          <w:szCs w:val="28"/>
        </w:rPr>
        <w:t xml:space="preserve"> долгосрочной целевой</w:t>
      </w:r>
    </w:p>
    <w:p w:rsidR="004C4775" w:rsidRPr="004C4775" w:rsidRDefault="004C4775" w:rsidP="004C4775">
      <w:pPr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Программы поселения «Пожарная безопасность,</w:t>
      </w:r>
    </w:p>
    <w:p w:rsidR="004C4775" w:rsidRPr="004C4775" w:rsidRDefault="004C4775" w:rsidP="004C4775">
      <w:pPr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защита населения и территории </w:t>
      </w:r>
    </w:p>
    <w:p w:rsidR="004C4775" w:rsidRPr="004C4775" w:rsidRDefault="004C4775" w:rsidP="004C477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4775" w:rsidRPr="004C4775" w:rsidRDefault="004C4775" w:rsidP="004C4775">
      <w:pPr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характера» на 2012-2014 годы»</w:t>
      </w:r>
      <w:r w:rsidR="00F4641F">
        <w:rPr>
          <w:rFonts w:ascii="Times New Roman" w:hAnsi="Times New Roman" w:cs="Times New Roman"/>
          <w:sz w:val="28"/>
          <w:szCs w:val="28"/>
        </w:rPr>
        <w:t>».</w:t>
      </w:r>
    </w:p>
    <w:p w:rsidR="00CD7D47" w:rsidRPr="00CD7D47" w:rsidRDefault="004C4775" w:rsidP="00CD7D47">
      <w:pPr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ab/>
      </w:r>
      <w:r w:rsidR="00CD7D47" w:rsidRPr="00CD7D47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D7D47" w:rsidRPr="00CD7D47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CD7D47" w:rsidRPr="00CD7D47">
        <w:rPr>
          <w:rFonts w:ascii="Times New Roman" w:hAnsi="Times New Roman" w:cs="Times New Roman"/>
          <w:sz w:val="28"/>
          <w:szCs w:val="28"/>
        </w:rPr>
        <w:t xml:space="preserve"> сельского поселения от 16.03.2012 № 38 «О порядке принятия решения о разработке муниципальных долгосрочных целевых программ, их формирования и реализации и Порядке проведения и критериях оценки эффективности реализации муниципальных долгосрочных программ»,</w:t>
      </w:r>
    </w:p>
    <w:p w:rsidR="00CD7D47" w:rsidRPr="00CD7D47" w:rsidRDefault="00CD7D47" w:rsidP="00CD7D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D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4775" w:rsidRPr="004C4775" w:rsidRDefault="00CD7D47" w:rsidP="00CD7D4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7D47">
        <w:rPr>
          <w:rFonts w:ascii="Times New Roman" w:hAnsi="Times New Roman" w:cs="Times New Roman"/>
          <w:sz w:val="28"/>
          <w:szCs w:val="28"/>
        </w:rPr>
        <w:tab/>
        <w:t>1. Внести изменения в муниципальную долгосрочную целевую Программу</w:t>
      </w:r>
      <w:r w:rsidRPr="00CD7D4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C4775" w:rsidRPr="004C4775">
        <w:rPr>
          <w:rFonts w:ascii="Times New Roman" w:hAnsi="Times New Roman" w:cs="Times New Roman"/>
          <w:noProof/>
          <w:sz w:val="28"/>
          <w:szCs w:val="28"/>
        </w:rPr>
        <w:t>«</w:t>
      </w:r>
      <w:r w:rsidR="004C4775" w:rsidRPr="004C4775">
        <w:rPr>
          <w:rFonts w:ascii="Times New Roman" w:hAnsi="Times New Roman" w:cs="Times New Roman"/>
          <w:sz w:val="28"/>
          <w:szCs w:val="28"/>
        </w:rPr>
        <w:t xml:space="preserve">Пожарная безопасность и защита населения и территории   </w:t>
      </w:r>
      <w:proofErr w:type="spellStart"/>
      <w:r w:rsidR="004C4775"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4C4775"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от чрезвычайных ситуаций природного и техногенного характера на 2012-2014 годы</w:t>
      </w:r>
      <w:r w:rsidR="004C4775" w:rsidRPr="004C4775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CD7D4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огласно </w:t>
      </w:r>
      <w:r w:rsidR="004C4775" w:rsidRPr="004C4775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CD7D47" w:rsidRDefault="004C4775" w:rsidP="00CD7D4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2. </w:t>
      </w:r>
      <w:r w:rsidR="00CD7D47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CD7D47" w:rsidRPr="00CD7D47">
        <w:rPr>
          <w:rFonts w:ascii="Times New Roman" w:hAnsi="Times New Roman" w:cs="Times New Roman"/>
          <w:sz w:val="28"/>
          <w:szCs w:val="28"/>
        </w:rPr>
        <w:t>муниципальн</w:t>
      </w:r>
      <w:r w:rsidR="00CD7D47">
        <w:rPr>
          <w:rFonts w:ascii="Times New Roman" w:hAnsi="Times New Roman" w:cs="Times New Roman"/>
          <w:sz w:val="28"/>
          <w:szCs w:val="28"/>
        </w:rPr>
        <w:t>ой</w:t>
      </w:r>
      <w:r w:rsidR="00CD7D47" w:rsidRPr="00CD7D47">
        <w:rPr>
          <w:rFonts w:ascii="Times New Roman" w:hAnsi="Times New Roman" w:cs="Times New Roman"/>
          <w:sz w:val="28"/>
          <w:szCs w:val="28"/>
        </w:rPr>
        <w:t xml:space="preserve"> долгосрочн</w:t>
      </w:r>
      <w:r w:rsidR="00CD7D47">
        <w:rPr>
          <w:rFonts w:ascii="Times New Roman" w:hAnsi="Times New Roman" w:cs="Times New Roman"/>
          <w:sz w:val="28"/>
          <w:szCs w:val="28"/>
        </w:rPr>
        <w:t>ой</w:t>
      </w:r>
      <w:r w:rsidR="00CD7D47" w:rsidRPr="00CD7D47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CD7D47">
        <w:rPr>
          <w:rFonts w:ascii="Times New Roman" w:hAnsi="Times New Roman" w:cs="Times New Roman"/>
          <w:sz w:val="28"/>
          <w:szCs w:val="28"/>
        </w:rPr>
        <w:t>ой Программ</w:t>
      </w:r>
      <w:r w:rsidR="00CD7D47">
        <w:rPr>
          <w:rFonts w:ascii="Times New Roman" w:hAnsi="Times New Roman" w:cs="Times New Roman"/>
          <w:noProof/>
          <w:sz w:val="28"/>
          <w:szCs w:val="28"/>
        </w:rPr>
        <w:t>ы</w:t>
      </w:r>
      <w:r w:rsidR="00CD7D47" w:rsidRPr="00CD7D4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D7D47" w:rsidRPr="004C4775">
        <w:rPr>
          <w:rFonts w:ascii="Times New Roman" w:hAnsi="Times New Roman" w:cs="Times New Roman"/>
          <w:noProof/>
          <w:sz w:val="28"/>
          <w:szCs w:val="28"/>
        </w:rPr>
        <w:t>«</w:t>
      </w:r>
      <w:r w:rsidR="00CD7D47" w:rsidRPr="004C4775">
        <w:rPr>
          <w:rFonts w:ascii="Times New Roman" w:hAnsi="Times New Roman" w:cs="Times New Roman"/>
          <w:sz w:val="28"/>
          <w:szCs w:val="28"/>
        </w:rPr>
        <w:t xml:space="preserve">Пожарная безопасность и защита населения и территории   </w:t>
      </w:r>
      <w:proofErr w:type="spellStart"/>
      <w:r w:rsidR="00CD7D47"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="00CD7D47"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от чрезвычайных ситуаций природного и техногенного характера на 2012-2014 годы</w:t>
      </w:r>
      <w:r w:rsidR="00CD7D47" w:rsidRPr="004C4775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="00CD7D47" w:rsidRPr="00CD7D4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D7D47">
        <w:rPr>
          <w:rFonts w:ascii="Times New Roman" w:hAnsi="Times New Roman" w:cs="Times New Roman"/>
          <w:noProof/>
          <w:sz w:val="28"/>
          <w:szCs w:val="28"/>
        </w:rPr>
        <w:t>пункт объемы и источники финансирования Программы изложить в новой редакции:</w:t>
      </w:r>
    </w:p>
    <w:tbl>
      <w:tblPr>
        <w:tblW w:w="11057" w:type="dxa"/>
        <w:tblInd w:w="-1310" w:type="dxa"/>
        <w:tblLayout w:type="fixed"/>
        <w:tblLook w:val="01E0"/>
      </w:tblPr>
      <w:tblGrid>
        <w:gridCol w:w="250"/>
        <w:gridCol w:w="10807"/>
      </w:tblGrid>
      <w:tr w:rsidR="00CD7D47" w:rsidRPr="004C4775" w:rsidTr="00F4641F">
        <w:tc>
          <w:tcPr>
            <w:tcW w:w="250" w:type="dxa"/>
            <w:hideMark/>
          </w:tcPr>
          <w:p w:rsidR="00CD7D47" w:rsidRPr="007E728D" w:rsidRDefault="00CD7D47" w:rsidP="00355C0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</w:p>
        </w:tc>
        <w:tc>
          <w:tcPr>
            <w:tcW w:w="10807" w:type="dxa"/>
            <w:hideMark/>
          </w:tcPr>
          <w:p w:rsidR="00CD7D47" w:rsidRPr="004C4775" w:rsidRDefault="00CD7D47" w:rsidP="00355C05">
            <w:pPr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поселения. Объем средств бюджета </w:t>
            </w:r>
            <w:proofErr w:type="spell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Меркуловского</w:t>
            </w:r>
            <w:proofErr w:type="spellEnd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необходимый для финансирования Программы, составляет:</w:t>
            </w:r>
          </w:p>
          <w:p w:rsidR="00CD7D47" w:rsidRPr="004C4775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в 2012-2014 годах –   </w:t>
            </w:r>
            <w:r w:rsidR="007268F2" w:rsidRPr="00726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271.0</w:t>
            </w: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CD7D47" w:rsidRPr="004C4775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 реализации:</w:t>
            </w:r>
          </w:p>
          <w:p w:rsidR="00CD7D47" w:rsidRPr="004C4775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2012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7E728D" w:rsidRPr="007E7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E728D" w:rsidRPr="007E72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CD7D47" w:rsidRPr="004C4775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2013 год – </w:t>
            </w:r>
            <w:r w:rsidR="007268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63.7</w:t>
            </w: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</w:t>
            </w:r>
          </w:p>
          <w:p w:rsidR="00CD7D47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– 106.5 тыс. рублей</w:t>
            </w:r>
            <w:proofErr w:type="gramStart"/>
            <w:r w:rsidRPr="004C47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4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CD7D47" w:rsidRPr="0006196C" w:rsidRDefault="00F8359A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 П</w:t>
            </w:r>
            <w:r w:rsidR="001C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риложение</w:t>
            </w:r>
            <w:r w:rsidR="00CD7D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«Система программных мероприятий»</w:t>
            </w:r>
            <w:r w:rsidR="001C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изложить в новой редакции:</w:t>
            </w:r>
          </w:p>
          <w:p w:rsidR="00B75F0C" w:rsidRDefault="00F8359A" w:rsidP="00F4641F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«</w:t>
            </w:r>
            <w:r w:rsidR="00B75F0C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B75F0C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поселенческой долгосрочной</w:t>
            </w:r>
          </w:p>
          <w:p w:rsidR="00B75F0C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программе</w:t>
            </w:r>
          </w:p>
          <w:p w:rsidR="00B75F0C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"Пожарная безопасность,</w:t>
            </w:r>
          </w:p>
          <w:p w:rsidR="00B75F0C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</w:t>
            </w:r>
          </w:p>
          <w:p w:rsidR="00B75F0C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75F0C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</w:t>
            </w:r>
          </w:p>
          <w:p w:rsidR="00B75F0C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2012-2014 годы"</w:t>
            </w:r>
          </w:p>
          <w:p w:rsidR="00B75F0C" w:rsidRDefault="00B75F0C" w:rsidP="00B75F0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B75F0C" w:rsidRDefault="00B75F0C" w:rsidP="00B75F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СИСТЕМА ПРОГРАММНЫХ МЕРОПРИЯТИЙ</w:t>
            </w:r>
          </w:p>
          <w:p w:rsidR="00B75F0C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0C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</w:t>
            </w:r>
          </w:p>
          <w:p w:rsidR="00B75F0C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ПОЖАРНОЙ БЕЗОПАСНОСТИ</w:t>
            </w:r>
          </w:p>
          <w:p w:rsidR="00B75F0C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6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67"/>
              <w:gridCol w:w="1701"/>
              <w:gridCol w:w="1549"/>
              <w:gridCol w:w="1223"/>
              <w:gridCol w:w="1329"/>
              <w:gridCol w:w="861"/>
              <w:gridCol w:w="992"/>
              <w:gridCol w:w="992"/>
              <w:gridCol w:w="851"/>
            </w:tblGrid>
            <w:tr w:rsidR="00B75F0C" w:rsidTr="00F4641F">
              <w:trPr>
                <w:cantSplit/>
                <w:trHeight w:val="480"/>
              </w:trPr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 результативности (целевых индикаторов)</w:t>
                  </w:r>
                </w:p>
              </w:tc>
              <w:tc>
                <w:tcPr>
                  <w:tcW w:w="13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69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финансовых средств из областного бюджета и ожидаемые конечные результаты</w:t>
                  </w:r>
                </w:p>
              </w:tc>
            </w:tr>
            <w:tr w:rsidR="00B75F0C" w:rsidTr="00F4641F">
              <w:trPr>
                <w:cantSplit/>
                <w:trHeight w:val="360"/>
              </w:trPr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 год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 год</w:t>
                  </w:r>
                </w:p>
              </w:tc>
            </w:tr>
            <w:tr w:rsidR="00B75F0C" w:rsidTr="00F4641F">
              <w:trPr>
                <w:cantSplit/>
                <w:trHeight w:val="360"/>
              </w:trPr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населения мерам пожарной безопасности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F4641F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4641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противопожарная пропаганда</w:t>
                  </w: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</w:tr>
            <w:tr w:rsidR="00B75F0C" w:rsidTr="00F4641F">
              <w:trPr>
                <w:cantSplit/>
                <w:trHeight w:val="720"/>
              </w:trPr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75F0C" w:rsidTr="00F4641F">
              <w:trPr>
                <w:cantSplit/>
                <w:trHeight w:val="360"/>
              </w:trPr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5F0C" w:rsidTr="00F4641F">
              <w:trPr>
                <w:cantSplit/>
                <w:trHeight w:val="1080"/>
              </w:trPr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5F0C" w:rsidTr="00F4641F">
              <w:trPr>
                <w:cantSplit/>
                <w:trHeight w:val="360"/>
              </w:trPr>
              <w:tc>
                <w:tcPr>
                  <w:tcW w:w="504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Итого:                                        </w:t>
                  </w: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</w:tr>
          </w:tbl>
          <w:p w:rsidR="00B75F0C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0C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0C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0C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F0C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II</w:t>
            </w:r>
          </w:p>
          <w:p w:rsidR="00B75F0C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ЗАЩИТЕ НАСЕЛЕНИЯ</w:t>
            </w:r>
          </w:p>
          <w:p w:rsidR="00B75F0C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ТЕРРИТОРИЙ ОТ ЧРЕЗВЫЧАЙНЫХ СИТУАЦИЙ</w:t>
            </w:r>
          </w:p>
          <w:p w:rsidR="00B75F0C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6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56"/>
              <w:gridCol w:w="1706"/>
              <w:gridCol w:w="1555"/>
              <w:gridCol w:w="1421"/>
              <w:gridCol w:w="992"/>
              <w:gridCol w:w="993"/>
              <w:gridCol w:w="992"/>
              <w:gridCol w:w="992"/>
              <w:gridCol w:w="858"/>
            </w:tblGrid>
            <w:tr w:rsidR="00B75F0C" w:rsidTr="00F4641F">
              <w:trPr>
                <w:cantSplit/>
                <w:trHeight w:val="48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7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 результативности (целевых индикаторов)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835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финансовых средств из областного бюджета и ожидаемые конечные результаты</w:t>
                  </w:r>
                </w:p>
              </w:tc>
            </w:tr>
            <w:tr w:rsidR="00B75F0C" w:rsidTr="00F4641F">
              <w:trPr>
                <w:cantSplit/>
                <w:trHeight w:val="36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 год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 год</w:t>
                  </w:r>
                </w:p>
              </w:tc>
            </w:tr>
            <w:tr w:rsidR="00B75F0C" w:rsidTr="00F4641F">
              <w:trPr>
                <w:cantSplit/>
                <w:trHeight w:val="36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75F0C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ранцевых огнетушителей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B75F0C" w:rsidRDefault="00B75F0C" w:rsidP="00F4641F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  <w:r w:rsidR="00F46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6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B75F0C" w:rsidRPr="00F4641F" w:rsidRDefault="00B75F0C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4641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</w:tr>
            <w:tr w:rsidR="00B75F0C" w:rsidTr="00F4641F">
              <w:trPr>
                <w:cantSplit/>
                <w:trHeight w:val="36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75F0C" w:rsidTr="00F4641F">
              <w:trPr>
                <w:cantSplit/>
                <w:trHeight w:val="36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83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бензопил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F4641F" w:rsidRDefault="00B75F0C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4641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15.7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15.7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75F0C" w:rsidTr="00F4641F">
              <w:trPr>
                <w:cantSplit/>
                <w:trHeight w:val="24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75F0C" w:rsidTr="00F4641F">
              <w:trPr>
                <w:cantSplit/>
                <w:trHeight w:val="36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83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</w:t>
                  </w: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Мотопомпы</w:t>
                  </w:r>
                  <w:proofErr w:type="spellEnd"/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приобретение  пожарного гидранта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F4641F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4641F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06260F" w:rsidP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="00B75F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12.1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25,0</w:t>
                  </w:r>
                </w:p>
              </w:tc>
            </w:tr>
            <w:tr w:rsidR="00B75F0C" w:rsidTr="00F4641F">
              <w:trPr>
                <w:cantSplit/>
                <w:trHeight w:val="24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F4641F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="00B75F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тук</w:t>
                  </w: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уб.</w:t>
                  </w: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  <w:p w:rsidR="00B75F0C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  <w:p w:rsidR="00B75F0C" w:rsidRP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</w:t>
                  </w: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B75F0C" w:rsidTr="00F4641F">
              <w:trPr>
                <w:cantSplit/>
                <w:trHeight w:val="60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  <w:r w:rsidR="00F83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личного состава неработающего населения и нештатных аварийно-спасательных формирований выполнению аварийно-восстановительных работ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F4641F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4641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повышение квалификации специалистов из числа руководящего состава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  <w:tr w:rsidR="00B75F0C" w:rsidTr="00F4641F">
              <w:trPr>
                <w:cantSplit/>
                <w:trHeight w:val="72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F4641F" w:rsidP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06260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75F0C" w:rsidTr="00F4641F">
              <w:trPr>
                <w:cantSplit/>
                <w:trHeight w:val="84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комплектов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75F0C" w:rsidTr="00F4641F">
              <w:trPr>
                <w:cantSplit/>
                <w:trHeight w:val="591"/>
              </w:trPr>
              <w:tc>
                <w:tcPr>
                  <w:tcW w:w="556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83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Содержание аварийно-спасательного формирования на территории Шолоховского района для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 поселения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F4641F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4641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оперативное обслуживание в целях предупреждения и ликвидации чрезвычайных ситуаций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Default="00B75F0C" w:rsidP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150,</w:t>
                  </w:r>
                  <w:r w:rsidR="00F46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47.</w:t>
                  </w:r>
                  <w:r w:rsidR="00F83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50.3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52.8</w:t>
                  </w:r>
                </w:p>
              </w:tc>
            </w:tr>
            <w:tr w:rsidR="00B75F0C" w:rsidTr="00F4641F">
              <w:trPr>
                <w:cantSplit/>
                <w:trHeight w:val="1877"/>
              </w:trPr>
              <w:tc>
                <w:tcPr>
                  <w:tcW w:w="556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F4641F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75F0C" w:rsidTr="00F4641F">
              <w:trPr>
                <w:cantSplit/>
                <w:trHeight w:val="1877"/>
              </w:trPr>
              <w:tc>
                <w:tcPr>
                  <w:tcW w:w="5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F8359A" w:rsidP="00F8359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ГСМ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F4641F" w:rsidRDefault="00B75F0C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F4641F">
                    <w:rPr>
                      <w:rFonts w:ascii="Times New Roman" w:hAnsi="Times New Roman" w:cs="Times New Roman"/>
                    </w:rPr>
                    <w:t>Проведение опашки территории поселения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B75F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</w:t>
                  </w:r>
                  <w:proofErr w:type="gramStart"/>
                  <w:r w:rsidR="00B75F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B75F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spacing w:after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6,8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23,8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</w:t>
                  </w:r>
                </w:p>
              </w:tc>
            </w:tr>
            <w:tr w:rsidR="00F8359A" w:rsidTr="00F4641F">
              <w:trPr>
                <w:cantSplit/>
                <w:trHeight w:val="1877"/>
              </w:trPr>
              <w:tc>
                <w:tcPr>
                  <w:tcW w:w="5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Default="00F8359A" w:rsidP="00F83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Default="00F83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средств оповещения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Default="000626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Default="00F464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41F">
                    <w:rPr>
                      <w:rFonts w:ascii="Times New Roman" w:hAnsi="Times New Roman" w:cs="Times New Roman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F83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</w:t>
                  </w:r>
                  <w:proofErr w:type="gramStart"/>
                  <w:r w:rsidR="00F83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F835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Default="00F8359A">
                  <w:pPr>
                    <w:spacing w:after="0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260F" w:rsidTr="00F4641F">
              <w:trPr>
                <w:cantSplit/>
                <w:trHeight w:val="1877"/>
              </w:trPr>
              <w:tc>
                <w:tcPr>
                  <w:tcW w:w="5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260F" w:rsidRDefault="0006260F" w:rsidP="00F83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2.8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260F" w:rsidRDefault="000626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пожарного рукава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260F" w:rsidRDefault="000626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260F" w:rsidRDefault="00F464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41F">
                    <w:rPr>
                      <w:rFonts w:ascii="Times New Roman" w:hAnsi="Times New Roman" w:cs="Times New Roman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062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</w:t>
                  </w:r>
                  <w:proofErr w:type="gramStart"/>
                  <w:r w:rsidR="00062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062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06260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260F" w:rsidTr="00F4641F">
              <w:trPr>
                <w:cantSplit/>
                <w:trHeight w:val="1877"/>
              </w:trPr>
              <w:tc>
                <w:tcPr>
                  <w:tcW w:w="5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260F" w:rsidRDefault="0006260F" w:rsidP="00F83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260F" w:rsidRDefault="000626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пожарного щита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260F" w:rsidRDefault="000626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260F" w:rsidRDefault="00F464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41F">
                    <w:rPr>
                      <w:rFonts w:ascii="Times New Roman" w:hAnsi="Times New Roman" w:cs="Times New Roman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062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</w:t>
                  </w:r>
                  <w:proofErr w:type="gramStart"/>
                  <w:r w:rsidR="00062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062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06260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260F" w:rsidTr="00F4641F">
              <w:trPr>
                <w:cantSplit/>
                <w:trHeight w:val="1877"/>
              </w:trPr>
              <w:tc>
                <w:tcPr>
                  <w:tcW w:w="5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260F" w:rsidRDefault="0006260F" w:rsidP="00F83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3.0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260F" w:rsidRDefault="000626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пожарного гидранта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260F" w:rsidRDefault="000626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6260F" w:rsidRDefault="00F464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641F">
                    <w:rPr>
                      <w:rFonts w:ascii="Times New Roman" w:hAnsi="Times New Roman" w:cs="Times New Roman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062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</w:t>
                  </w:r>
                  <w:proofErr w:type="gramStart"/>
                  <w:r w:rsidR="00062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062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06260F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06260F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5F0C" w:rsidTr="00B75F0C">
              <w:trPr>
                <w:cantSplit/>
                <w:trHeight w:val="360"/>
              </w:trPr>
              <w:tc>
                <w:tcPr>
                  <w:tcW w:w="523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Итого:                                      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7268F2" w:rsidRDefault="007268F2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254.2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7268F2" w:rsidRDefault="007268F2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58.1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100,9</w:t>
                  </w:r>
                </w:p>
              </w:tc>
            </w:tr>
          </w:tbl>
          <w:p w:rsidR="001C6B9C" w:rsidRPr="004C4775" w:rsidRDefault="001C6B9C" w:rsidP="00B75F0C">
            <w:pPr>
              <w:tabs>
                <w:tab w:val="left" w:pos="9567"/>
              </w:tabs>
              <w:ind w:left="-12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4775" w:rsidRPr="004C4775" w:rsidRDefault="001C6B9C" w:rsidP="004C47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C4775" w:rsidRPr="004C477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 (обнародования).</w:t>
      </w:r>
    </w:p>
    <w:p w:rsidR="004C4775" w:rsidRPr="004C4775" w:rsidRDefault="001C6B9C" w:rsidP="004C47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="004C4775" w:rsidRPr="004C4775">
        <w:rPr>
          <w:rFonts w:ascii="Times New Roman" w:hAnsi="Times New Roman" w:cs="Times New Roman"/>
          <w:noProof/>
          <w:sz w:val="28"/>
          <w:szCs w:val="28"/>
        </w:rPr>
        <w:t>. Контроль за исполнением постановления оставляю за собой.</w:t>
      </w:r>
    </w:p>
    <w:p w:rsidR="004C4775" w:rsidRPr="004C4775" w:rsidRDefault="004C4775" w:rsidP="004C47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4775" w:rsidRPr="004C4775" w:rsidRDefault="004C4775" w:rsidP="004C47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</w:p>
    <w:p w:rsidR="004C4775" w:rsidRPr="004C4775" w:rsidRDefault="004C4775" w:rsidP="00F464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А.А.Мутилин</w:t>
      </w:r>
      <w:proofErr w:type="spellEnd"/>
    </w:p>
    <w:sectPr w:rsidR="004C4775" w:rsidRPr="004C4775" w:rsidSect="00AC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4775"/>
    <w:rsid w:val="0006196C"/>
    <w:rsid w:val="0006260F"/>
    <w:rsid w:val="001C6B9C"/>
    <w:rsid w:val="001F1EA3"/>
    <w:rsid w:val="003C3BC5"/>
    <w:rsid w:val="004C4775"/>
    <w:rsid w:val="004D0914"/>
    <w:rsid w:val="007268F2"/>
    <w:rsid w:val="007A7482"/>
    <w:rsid w:val="007E728D"/>
    <w:rsid w:val="00844403"/>
    <w:rsid w:val="008472F5"/>
    <w:rsid w:val="009758C9"/>
    <w:rsid w:val="00AC637E"/>
    <w:rsid w:val="00B6095E"/>
    <w:rsid w:val="00B75F0C"/>
    <w:rsid w:val="00BD2D4E"/>
    <w:rsid w:val="00C62A96"/>
    <w:rsid w:val="00CD7D47"/>
    <w:rsid w:val="00F4641F"/>
    <w:rsid w:val="00F8359A"/>
    <w:rsid w:val="00FC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4C4775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sPlusNormal">
    <w:name w:val="ConsPlusNormal"/>
    <w:rsid w:val="004C4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C4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4C4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2013-06-28T21:16:00Z</cp:lastPrinted>
  <dcterms:created xsi:type="dcterms:W3CDTF">2012-06-04T23:13:00Z</dcterms:created>
  <dcterms:modified xsi:type="dcterms:W3CDTF">2013-06-28T21:16:00Z</dcterms:modified>
</cp:coreProperties>
</file>