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14" w:rsidRPr="00927CE7" w:rsidRDefault="00D03C14" w:rsidP="00D03C14">
      <w:pPr>
        <w:jc w:val="center"/>
        <w:rPr>
          <w:b/>
          <w:bCs/>
        </w:rPr>
      </w:pPr>
    </w:p>
    <w:p w:rsidR="00726CB0" w:rsidRPr="00726CB0" w:rsidRDefault="00726CB0" w:rsidP="00726CB0">
      <w:pPr>
        <w:jc w:val="center"/>
        <w:rPr>
          <w:bCs/>
          <w:sz w:val="28"/>
          <w:szCs w:val="28"/>
        </w:rPr>
      </w:pPr>
      <w:r w:rsidRPr="00726CB0">
        <w:rPr>
          <w:bCs/>
          <w:sz w:val="28"/>
          <w:szCs w:val="28"/>
        </w:rPr>
        <w:t>РОССИЙСКАЯ ФЕДЕРАЦИЯ</w:t>
      </w:r>
    </w:p>
    <w:p w:rsidR="00726CB0" w:rsidRPr="00726CB0" w:rsidRDefault="00726CB0" w:rsidP="00726CB0">
      <w:pPr>
        <w:jc w:val="center"/>
        <w:rPr>
          <w:bCs/>
          <w:sz w:val="28"/>
          <w:szCs w:val="28"/>
        </w:rPr>
      </w:pPr>
      <w:r w:rsidRPr="00726CB0">
        <w:rPr>
          <w:bCs/>
          <w:sz w:val="28"/>
          <w:szCs w:val="28"/>
        </w:rPr>
        <w:t>РОСТОВСКАЯ ОБЛАСТЬ</w:t>
      </w:r>
    </w:p>
    <w:p w:rsidR="00726CB0" w:rsidRPr="00726CB0" w:rsidRDefault="00726CB0" w:rsidP="00726CB0">
      <w:pPr>
        <w:jc w:val="center"/>
        <w:rPr>
          <w:bCs/>
          <w:sz w:val="28"/>
          <w:szCs w:val="28"/>
        </w:rPr>
      </w:pPr>
      <w:r w:rsidRPr="00726CB0">
        <w:rPr>
          <w:bCs/>
          <w:sz w:val="28"/>
          <w:szCs w:val="28"/>
        </w:rPr>
        <w:t>ШОЛОХОВСКИЙ РАЙОН</w:t>
      </w:r>
    </w:p>
    <w:p w:rsidR="00726CB0" w:rsidRPr="00726CB0" w:rsidRDefault="00726CB0" w:rsidP="00726CB0">
      <w:pPr>
        <w:jc w:val="center"/>
        <w:rPr>
          <w:bCs/>
          <w:sz w:val="28"/>
          <w:szCs w:val="28"/>
        </w:rPr>
      </w:pPr>
      <w:r w:rsidRPr="00726CB0">
        <w:rPr>
          <w:bCs/>
          <w:sz w:val="28"/>
          <w:szCs w:val="28"/>
        </w:rPr>
        <w:t>МУНИЦИПАЛЬНОЕ ОБРАЗОВАНИЕ</w:t>
      </w:r>
    </w:p>
    <w:p w:rsidR="00726CB0" w:rsidRPr="00726CB0" w:rsidRDefault="00726CB0" w:rsidP="00726CB0">
      <w:pPr>
        <w:jc w:val="center"/>
        <w:rPr>
          <w:bCs/>
          <w:sz w:val="28"/>
          <w:szCs w:val="28"/>
        </w:rPr>
      </w:pPr>
      <w:r w:rsidRPr="00726CB0">
        <w:rPr>
          <w:bCs/>
          <w:sz w:val="28"/>
          <w:szCs w:val="28"/>
        </w:rPr>
        <w:t>«МЕРКУЛОВСКОЕ  СЕЛЬСКОЕ ПОСЕЛЕНИЕ»</w:t>
      </w:r>
    </w:p>
    <w:p w:rsidR="00851E01" w:rsidRDefault="00726CB0" w:rsidP="00726CB0">
      <w:pPr>
        <w:jc w:val="center"/>
        <w:rPr>
          <w:bCs/>
          <w:sz w:val="28"/>
          <w:szCs w:val="28"/>
        </w:rPr>
      </w:pPr>
      <w:r w:rsidRPr="00726CB0">
        <w:rPr>
          <w:bCs/>
          <w:sz w:val="28"/>
          <w:szCs w:val="28"/>
        </w:rPr>
        <w:t>СОБРАНИЕ ДЕПУТАТОВ     МЕРКУЛОВСКОГО     СЕЛЬСКОГО ПОСЕЛЕНИЯ</w:t>
      </w:r>
    </w:p>
    <w:p w:rsidR="00726CB0" w:rsidRDefault="00726CB0" w:rsidP="00726CB0">
      <w:pPr>
        <w:jc w:val="center"/>
        <w:rPr>
          <w:bCs/>
          <w:sz w:val="28"/>
          <w:szCs w:val="28"/>
        </w:rPr>
      </w:pPr>
    </w:p>
    <w:p w:rsidR="00726CB0" w:rsidRDefault="00726CB0" w:rsidP="00726CB0">
      <w:pPr>
        <w:jc w:val="center"/>
        <w:rPr>
          <w:bCs/>
          <w:sz w:val="28"/>
          <w:szCs w:val="28"/>
        </w:rPr>
      </w:pPr>
    </w:p>
    <w:p w:rsidR="00726CB0" w:rsidRPr="00726CB0" w:rsidRDefault="00726CB0" w:rsidP="00726CB0">
      <w:pPr>
        <w:jc w:val="center"/>
      </w:pPr>
    </w:p>
    <w:p w:rsidR="00851E01" w:rsidRPr="00726CB0" w:rsidRDefault="00851E01" w:rsidP="00851E01">
      <w:pPr>
        <w:tabs>
          <w:tab w:val="center" w:pos="4677"/>
          <w:tab w:val="left" w:pos="8265"/>
        </w:tabs>
        <w:jc w:val="center"/>
      </w:pPr>
      <w:r w:rsidRPr="00726CB0">
        <w:rPr>
          <w:bCs/>
        </w:rPr>
        <w:t>Р Е Ш Е Н И Е</w:t>
      </w:r>
    </w:p>
    <w:p w:rsidR="00851E01" w:rsidRPr="00240C02" w:rsidRDefault="00851E01" w:rsidP="00851E01">
      <w:pPr>
        <w:jc w:val="both"/>
        <w:rPr>
          <w:sz w:val="28"/>
          <w:szCs w:val="28"/>
        </w:rPr>
      </w:pPr>
    </w:p>
    <w:p w:rsidR="005242C1" w:rsidRPr="00726CB0" w:rsidRDefault="005242C1" w:rsidP="005242C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26CB0">
        <w:rPr>
          <w:color w:val="000000"/>
        </w:rPr>
        <w:t xml:space="preserve">Об утверждении Положения о регулировании                             </w:t>
      </w:r>
    </w:p>
    <w:p w:rsidR="005242C1" w:rsidRPr="00726CB0" w:rsidRDefault="005242C1" w:rsidP="005242C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26CB0">
        <w:rPr>
          <w:color w:val="000000"/>
        </w:rPr>
        <w:t xml:space="preserve">земельных отношений на территории </w:t>
      </w:r>
    </w:p>
    <w:p w:rsidR="005242C1" w:rsidRPr="00726CB0" w:rsidRDefault="00BA6B5B" w:rsidP="005242C1">
      <w:pPr>
        <w:autoSpaceDE w:val="0"/>
        <w:autoSpaceDN w:val="0"/>
        <w:adjustRightInd w:val="0"/>
        <w:jc w:val="both"/>
        <w:rPr>
          <w:color w:val="000000"/>
        </w:rPr>
      </w:pPr>
      <w:r w:rsidRPr="00726CB0">
        <w:rPr>
          <w:color w:val="000000"/>
        </w:rPr>
        <w:t>Меркуловского</w:t>
      </w:r>
      <w:r w:rsidR="005242C1" w:rsidRPr="00726CB0">
        <w:rPr>
          <w:color w:val="000000"/>
        </w:rPr>
        <w:t xml:space="preserve"> сельского поселения</w:t>
      </w:r>
    </w:p>
    <w:p w:rsidR="00726CB0" w:rsidRPr="00726CB0" w:rsidRDefault="00726CB0" w:rsidP="005242C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242C1" w:rsidRPr="00726CB0" w:rsidRDefault="00726CB0" w:rsidP="005242C1">
      <w:pPr>
        <w:rPr>
          <w:b/>
        </w:rPr>
      </w:pPr>
      <w:r w:rsidRPr="00726CB0">
        <w:rPr>
          <w:b/>
        </w:rPr>
        <w:t xml:space="preserve">Принято Собранием депутатов                                                                             22.04.2025  года       </w:t>
      </w:r>
    </w:p>
    <w:p w:rsidR="005242C1" w:rsidRPr="00726CB0" w:rsidRDefault="005242C1" w:rsidP="005242C1">
      <w:pPr>
        <w:ind w:firstLine="708"/>
        <w:jc w:val="both"/>
      </w:pPr>
    </w:p>
    <w:p w:rsidR="005242C1" w:rsidRPr="00726CB0" w:rsidRDefault="005242C1" w:rsidP="005242C1">
      <w:pPr>
        <w:ind w:firstLine="708"/>
        <w:jc w:val="both"/>
      </w:pPr>
      <w:r w:rsidRPr="00726CB0">
        <w:t>В целях приведения нормативной базы муниципального образования «</w:t>
      </w:r>
      <w:r w:rsidR="00BA6B5B" w:rsidRPr="00726CB0">
        <w:t>Меркуловское</w:t>
      </w:r>
      <w:r w:rsidRPr="00726CB0">
        <w:t xml:space="preserve"> сельское поселение» в соответствие с требованиями действующего законодательства, руководствуясь Земельным кодексом Российской Федерации, Федеральным законом от 25.10.2001 № 137-ФЗ «О введении в действие Земельного кодекса Российской Федерации», Областным законом от 22.07.2003 № 19-ЗС «О регулировании земельных отношений в Ростовской области», Собрание депутатов </w:t>
      </w:r>
      <w:r w:rsidR="00BA6B5B" w:rsidRPr="00726CB0">
        <w:t>Меркуловского</w:t>
      </w:r>
      <w:r w:rsidRPr="00726CB0">
        <w:t xml:space="preserve"> сельского поселения, </w:t>
      </w:r>
    </w:p>
    <w:p w:rsidR="005242C1" w:rsidRPr="00726CB0" w:rsidRDefault="005242C1" w:rsidP="005242C1">
      <w:pPr>
        <w:ind w:firstLine="708"/>
        <w:jc w:val="both"/>
      </w:pPr>
    </w:p>
    <w:p w:rsidR="005242C1" w:rsidRPr="00726CB0" w:rsidRDefault="005242C1" w:rsidP="005242C1">
      <w:pPr>
        <w:jc w:val="center"/>
        <w:rPr>
          <w:b/>
        </w:rPr>
      </w:pPr>
      <w:r w:rsidRPr="00726CB0">
        <w:rPr>
          <w:b/>
        </w:rPr>
        <w:t>РЕШИЛО:</w:t>
      </w:r>
    </w:p>
    <w:p w:rsidR="00726CB0" w:rsidRPr="00726CB0" w:rsidRDefault="00726CB0" w:rsidP="005242C1">
      <w:pPr>
        <w:jc w:val="center"/>
        <w:rPr>
          <w:b/>
        </w:rPr>
      </w:pPr>
    </w:p>
    <w:p w:rsidR="005242C1" w:rsidRPr="00726CB0" w:rsidRDefault="005242C1" w:rsidP="005242C1">
      <w:pPr>
        <w:ind w:firstLine="708"/>
        <w:jc w:val="both"/>
      </w:pPr>
      <w:r w:rsidRPr="00726CB0">
        <w:t>1. Утвердить Положение о регулировании земельных отношений на территории</w:t>
      </w:r>
      <w:r w:rsidR="00DF2FAD" w:rsidRPr="00726CB0">
        <w:t xml:space="preserve"> </w:t>
      </w:r>
      <w:r w:rsidR="00BA6B5B" w:rsidRPr="00726CB0">
        <w:t>Меркуловского</w:t>
      </w:r>
      <w:r w:rsidRPr="00726CB0">
        <w:t xml:space="preserve"> сельского поселения (приложение).</w:t>
      </w:r>
    </w:p>
    <w:p w:rsidR="005242C1" w:rsidRPr="00726CB0" w:rsidRDefault="005242C1" w:rsidP="00726CB0">
      <w:pPr>
        <w:ind w:firstLine="708"/>
        <w:jc w:val="both"/>
      </w:pPr>
      <w:r w:rsidRPr="00726CB0">
        <w:t>2. Признать утратившим силу Решение Собрания</w:t>
      </w:r>
      <w:r w:rsidR="00726CB0" w:rsidRPr="00726CB0">
        <w:t xml:space="preserve"> </w:t>
      </w:r>
      <w:r w:rsidRPr="00726CB0">
        <w:t xml:space="preserve">депутатов </w:t>
      </w:r>
      <w:r w:rsidR="00BA6B5B" w:rsidRPr="00726CB0">
        <w:t>Меркуловского</w:t>
      </w:r>
      <w:r w:rsidRPr="00726CB0">
        <w:t xml:space="preserve"> сельского поселения  от </w:t>
      </w:r>
      <w:r w:rsidR="00726CB0" w:rsidRPr="00726CB0">
        <w:t>28.12.2015</w:t>
      </w:r>
      <w:r w:rsidRPr="00726CB0">
        <w:t xml:space="preserve"> года №</w:t>
      </w:r>
      <w:r w:rsidR="00726CB0" w:rsidRPr="00726CB0">
        <w:t>100 «</w:t>
      </w:r>
      <w:r w:rsidR="00726CB0" w:rsidRPr="00726CB0">
        <w:t>Об утверж</w:t>
      </w:r>
      <w:r w:rsidR="00726CB0" w:rsidRPr="00726CB0">
        <w:t xml:space="preserve">дении Положения о регулировании </w:t>
      </w:r>
      <w:r w:rsidR="00726CB0" w:rsidRPr="00726CB0">
        <w:t>зем</w:t>
      </w:r>
      <w:r w:rsidR="00726CB0" w:rsidRPr="00726CB0">
        <w:t xml:space="preserve">ельных отношений на территории </w:t>
      </w:r>
      <w:r w:rsidR="00726CB0" w:rsidRPr="00726CB0">
        <w:t>Меркуловского сельского поселения</w:t>
      </w:r>
      <w:r w:rsidR="00726CB0" w:rsidRPr="00726CB0">
        <w:t>».</w:t>
      </w:r>
    </w:p>
    <w:p w:rsidR="005242C1" w:rsidRPr="00726CB0" w:rsidRDefault="005242C1" w:rsidP="005242C1">
      <w:pPr>
        <w:ind w:firstLine="708"/>
        <w:jc w:val="both"/>
      </w:pPr>
      <w:r w:rsidRPr="00726CB0">
        <w:t>3.Настоящее решение вступает в силу со дня его официального опубликования.</w:t>
      </w:r>
    </w:p>
    <w:p w:rsidR="005242C1" w:rsidRDefault="005242C1" w:rsidP="005242C1">
      <w:pPr>
        <w:ind w:firstLine="708"/>
        <w:jc w:val="both"/>
      </w:pPr>
      <w:r w:rsidRPr="00726CB0">
        <w:t>4. Контроль за исполнением настоящего решения оставляю за собой.</w:t>
      </w:r>
    </w:p>
    <w:p w:rsidR="00726CB0" w:rsidRPr="00726CB0" w:rsidRDefault="00726CB0" w:rsidP="005242C1">
      <w:pPr>
        <w:ind w:firstLine="708"/>
        <w:jc w:val="both"/>
      </w:pPr>
    </w:p>
    <w:p w:rsidR="005242C1" w:rsidRPr="00726CB0" w:rsidRDefault="005242C1" w:rsidP="005242C1">
      <w:pPr>
        <w:autoSpaceDE w:val="0"/>
        <w:autoSpaceDN w:val="0"/>
        <w:adjustRightInd w:val="0"/>
        <w:jc w:val="both"/>
        <w:rPr>
          <w:snapToGrid w:val="0"/>
        </w:rPr>
      </w:pPr>
    </w:p>
    <w:p w:rsidR="005242C1" w:rsidRPr="00726CB0" w:rsidRDefault="005242C1" w:rsidP="005242C1">
      <w:pPr>
        <w:autoSpaceDE w:val="0"/>
        <w:autoSpaceDN w:val="0"/>
        <w:adjustRightInd w:val="0"/>
        <w:jc w:val="both"/>
        <w:rPr>
          <w:bCs/>
        </w:rPr>
      </w:pPr>
      <w:r w:rsidRPr="00726CB0">
        <w:t>Председатель Собрания депутатов</w:t>
      </w:r>
    </w:p>
    <w:p w:rsidR="005242C1" w:rsidRPr="00726CB0" w:rsidRDefault="005242C1" w:rsidP="005242C1">
      <w:pPr>
        <w:autoSpaceDE w:val="0"/>
        <w:autoSpaceDN w:val="0"/>
        <w:adjustRightInd w:val="0"/>
        <w:rPr>
          <w:bCs/>
        </w:rPr>
      </w:pPr>
      <w:r w:rsidRPr="00726CB0">
        <w:t xml:space="preserve">глава </w:t>
      </w:r>
      <w:r w:rsidR="00BA6B5B" w:rsidRPr="00726CB0">
        <w:t>Меркуловского</w:t>
      </w:r>
      <w:r w:rsidRPr="00726CB0">
        <w:t xml:space="preserve"> сельского поселения                                  </w:t>
      </w:r>
      <w:r w:rsidR="00726CB0">
        <w:t xml:space="preserve">                       </w:t>
      </w:r>
      <w:bookmarkStart w:id="0" w:name="_GoBack"/>
      <w:bookmarkEnd w:id="0"/>
      <w:r w:rsidR="00726CB0">
        <w:t xml:space="preserve">  </w:t>
      </w:r>
      <w:r w:rsidRPr="00726CB0">
        <w:t xml:space="preserve">  </w:t>
      </w:r>
      <w:r w:rsidR="00BA6B5B" w:rsidRPr="00726CB0">
        <w:t>Н.В.Кухтина</w:t>
      </w:r>
      <w:r w:rsidRPr="00726CB0">
        <w:tab/>
      </w:r>
      <w:r w:rsidRPr="00726CB0">
        <w:tab/>
      </w:r>
      <w:r w:rsidRPr="00726CB0">
        <w:tab/>
      </w:r>
    </w:p>
    <w:p w:rsidR="005242C1" w:rsidRPr="00726CB0" w:rsidRDefault="005242C1" w:rsidP="005242C1">
      <w:pPr>
        <w:jc w:val="both"/>
      </w:pPr>
    </w:p>
    <w:p w:rsidR="005242C1" w:rsidRPr="00726CB0" w:rsidRDefault="005242C1" w:rsidP="005242C1">
      <w:pPr>
        <w:jc w:val="both"/>
      </w:pPr>
      <w:r w:rsidRPr="00726CB0">
        <w:t xml:space="preserve">х. </w:t>
      </w:r>
      <w:r w:rsidR="00BA6B5B" w:rsidRPr="00726CB0">
        <w:t>Меркуловский</w:t>
      </w:r>
    </w:p>
    <w:p w:rsidR="005242C1" w:rsidRPr="00726CB0" w:rsidRDefault="005242C1" w:rsidP="005242C1">
      <w:pPr>
        <w:jc w:val="both"/>
      </w:pPr>
      <w:r w:rsidRPr="00726CB0">
        <w:t xml:space="preserve">№ </w:t>
      </w:r>
      <w:r w:rsidR="00BA6B5B" w:rsidRPr="00726CB0">
        <w:t>122</w:t>
      </w:r>
    </w:p>
    <w:p w:rsidR="005242C1" w:rsidRDefault="005242C1" w:rsidP="005242C1">
      <w:pPr>
        <w:jc w:val="both"/>
      </w:pPr>
      <w:r w:rsidRPr="00726CB0">
        <w:t>22.04.2025</w:t>
      </w:r>
      <w:r w:rsidR="00726CB0">
        <w:t xml:space="preserve"> </w:t>
      </w:r>
      <w:r w:rsidRPr="00726CB0">
        <w:t>г.</w:t>
      </w:r>
    </w:p>
    <w:p w:rsidR="00726CB0" w:rsidRDefault="00726CB0" w:rsidP="005242C1">
      <w:pPr>
        <w:jc w:val="both"/>
      </w:pPr>
    </w:p>
    <w:p w:rsidR="00726CB0" w:rsidRDefault="00726CB0" w:rsidP="005242C1">
      <w:pPr>
        <w:jc w:val="both"/>
      </w:pPr>
    </w:p>
    <w:p w:rsidR="00726CB0" w:rsidRDefault="00726CB0" w:rsidP="005242C1">
      <w:pPr>
        <w:jc w:val="both"/>
      </w:pPr>
    </w:p>
    <w:p w:rsidR="00726CB0" w:rsidRDefault="00726CB0" w:rsidP="005242C1">
      <w:pPr>
        <w:jc w:val="both"/>
      </w:pPr>
    </w:p>
    <w:p w:rsidR="00726CB0" w:rsidRDefault="00726CB0" w:rsidP="005242C1">
      <w:pPr>
        <w:jc w:val="both"/>
      </w:pPr>
    </w:p>
    <w:p w:rsidR="00726CB0" w:rsidRPr="00726CB0" w:rsidRDefault="00726CB0" w:rsidP="005242C1">
      <w:pPr>
        <w:jc w:val="both"/>
      </w:pPr>
    </w:p>
    <w:p w:rsidR="005242C1" w:rsidRPr="00726CB0" w:rsidRDefault="005242C1" w:rsidP="005242C1"/>
    <w:p w:rsidR="005242C1" w:rsidRPr="00B847DC" w:rsidRDefault="005242C1" w:rsidP="00726CB0">
      <w:pPr>
        <w:jc w:val="right"/>
        <w:rPr>
          <w:sz w:val="28"/>
          <w:szCs w:val="28"/>
        </w:rPr>
      </w:pPr>
      <w:r w:rsidRPr="008D32F8">
        <w:rPr>
          <w:sz w:val="28"/>
          <w:szCs w:val="28"/>
        </w:rPr>
        <w:lastRenderedPageBreak/>
        <w:t>Приложение</w:t>
      </w:r>
    </w:p>
    <w:p w:rsidR="005242C1" w:rsidRPr="008D32F8" w:rsidRDefault="005242C1" w:rsidP="00726CB0">
      <w:pPr>
        <w:jc w:val="right"/>
        <w:rPr>
          <w:sz w:val="28"/>
          <w:szCs w:val="28"/>
        </w:rPr>
      </w:pPr>
      <w:r w:rsidRPr="008D32F8">
        <w:rPr>
          <w:sz w:val="28"/>
          <w:szCs w:val="28"/>
        </w:rPr>
        <w:t>к решению Собрания депутатов</w:t>
      </w:r>
    </w:p>
    <w:p w:rsidR="005242C1" w:rsidRPr="008D32F8" w:rsidRDefault="00BA6B5B" w:rsidP="00726CB0">
      <w:pPr>
        <w:jc w:val="right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5242C1">
        <w:rPr>
          <w:sz w:val="28"/>
          <w:szCs w:val="28"/>
        </w:rPr>
        <w:t xml:space="preserve"> </w:t>
      </w:r>
      <w:r w:rsidR="005242C1" w:rsidRPr="008D32F8">
        <w:rPr>
          <w:sz w:val="28"/>
          <w:szCs w:val="28"/>
        </w:rPr>
        <w:t>сельского поселения</w:t>
      </w:r>
    </w:p>
    <w:p w:rsidR="005242C1" w:rsidRDefault="005242C1" w:rsidP="00726CB0">
      <w:pPr>
        <w:jc w:val="right"/>
        <w:rPr>
          <w:sz w:val="28"/>
          <w:szCs w:val="28"/>
        </w:rPr>
      </w:pPr>
      <w:r w:rsidRPr="008D32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22.04. </w:t>
      </w:r>
      <w:r w:rsidRPr="008D32F8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8D32F8">
        <w:rPr>
          <w:sz w:val="28"/>
          <w:szCs w:val="28"/>
        </w:rPr>
        <w:t xml:space="preserve">г. № </w:t>
      </w:r>
      <w:r w:rsidR="00BA6B5B">
        <w:rPr>
          <w:sz w:val="28"/>
          <w:szCs w:val="28"/>
        </w:rPr>
        <w:t>122</w:t>
      </w:r>
    </w:p>
    <w:p w:rsidR="005242C1" w:rsidRPr="00794F8B" w:rsidRDefault="005242C1" w:rsidP="005242C1">
      <w:pPr>
        <w:jc w:val="right"/>
        <w:rPr>
          <w:sz w:val="28"/>
          <w:szCs w:val="28"/>
        </w:rPr>
      </w:pPr>
    </w:p>
    <w:p w:rsidR="005242C1" w:rsidRPr="00DE4198" w:rsidRDefault="005242C1" w:rsidP="005242C1">
      <w:pPr>
        <w:jc w:val="center"/>
        <w:rPr>
          <w:sz w:val="28"/>
          <w:szCs w:val="28"/>
        </w:rPr>
      </w:pPr>
      <w:r w:rsidRPr="00DE4198">
        <w:rPr>
          <w:b/>
          <w:sz w:val="28"/>
          <w:szCs w:val="28"/>
        </w:rPr>
        <w:t>ПОЛОЖЕНИЕ</w:t>
      </w:r>
    </w:p>
    <w:p w:rsidR="005242C1" w:rsidRDefault="005242C1" w:rsidP="005242C1">
      <w:pPr>
        <w:jc w:val="center"/>
        <w:rPr>
          <w:b/>
          <w:sz w:val="28"/>
          <w:szCs w:val="28"/>
        </w:rPr>
      </w:pPr>
      <w:r w:rsidRPr="00DE4198">
        <w:rPr>
          <w:b/>
          <w:sz w:val="28"/>
          <w:szCs w:val="28"/>
        </w:rPr>
        <w:t xml:space="preserve">о регулировании земельных отношений на территории </w:t>
      </w:r>
      <w:r w:rsidR="00BA6B5B">
        <w:rPr>
          <w:b/>
          <w:sz w:val="28"/>
          <w:szCs w:val="28"/>
        </w:rPr>
        <w:t>Меркуловского</w:t>
      </w:r>
      <w:r>
        <w:rPr>
          <w:b/>
          <w:sz w:val="28"/>
          <w:szCs w:val="28"/>
        </w:rPr>
        <w:t xml:space="preserve"> </w:t>
      </w:r>
      <w:r w:rsidRPr="00DE4198">
        <w:rPr>
          <w:b/>
          <w:sz w:val="28"/>
          <w:szCs w:val="28"/>
        </w:rPr>
        <w:t>сельского поселения</w:t>
      </w:r>
    </w:p>
    <w:p w:rsidR="005242C1" w:rsidRPr="00DE4198" w:rsidRDefault="005242C1" w:rsidP="005242C1">
      <w:pPr>
        <w:jc w:val="center"/>
        <w:rPr>
          <w:b/>
          <w:sz w:val="28"/>
          <w:szCs w:val="28"/>
        </w:rPr>
      </w:pPr>
    </w:p>
    <w:p w:rsidR="005242C1" w:rsidRPr="00803B9D" w:rsidRDefault="005242C1" w:rsidP="005242C1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Земли </w:t>
      </w:r>
      <w:r w:rsidR="00BA6B5B">
        <w:rPr>
          <w:sz w:val="28"/>
          <w:szCs w:val="28"/>
        </w:rPr>
        <w:t>Меркуловского</w:t>
      </w:r>
      <w:r w:rsidRPr="00803B9D">
        <w:rPr>
          <w:sz w:val="28"/>
          <w:szCs w:val="28"/>
        </w:rPr>
        <w:t xml:space="preserve"> сельского поселения  являются уникальным и наиболее ценным природным ресурсом, составляют основу жизни и деятельности ее жителей и должны использоваться в интересах населения.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Настоящее Положение принято в целях правового регулирования отношений, связанных с владением, пользованием, распоряжением земельными участками, в том числе из земель сельскохозяйственного назначения, долями в праве общей собственности на земельные участки из земель сельскохозяйственного назначения, а также отношений, связанных с резервированием земель и изъятием земельных участков на территории сельского поселения. </w:t>
      </w:r>
    </w:p>
    <w:p w:rsidR="005242C1" w:rsidRDefault="005242C1" w:rsidP="005242C1">
      <w:pPr>
        <w:pStyle w:val="af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803B9D">
        <w:rPr>
          <w:b/>
          <w:bCs/>
          <w:sz w:val="28"/>
          <w:szCs w:val="28"/>
        </w:rPr>
        <w:t>Глава I</w:t>
      </w:r>
      <w:r w:rsidRPr="00803B9D">
        <w:rPr>
          <w:sz w:val="28"/>
          <w:szCs w:val="28"/>
        </w:rPr>
        <w:t xml:space="preserve">. </w:t>
      </w:r>
      <w:r w:rsidRPr="00803B9D">
        <w:rPr>
          <w:b/>
          <w:bCs/>
          <w:sz w:val="28"/>
          <w:szCs w:val="28"/>
        </w:rPr>
        <w:t>ОБЩИЕ ПОЛОЖЕНИЯ</w:t>
      </w:r>
    </w:p>
    <w:p w:rsidR="005242C1" w:rsidRDefault="005242C1" w:rsidP="005242C1">
      <w:pPr>
        <w:pStyle w:val="af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>Статья 1. Цели и задачи настоящего положения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>1. Целью настоящего Положения является реализация полномочи</w:t>
      </w:r>
      <w:r>
        <w:rPr>
          <w:sz w:val="28"/>
          <w:szCs w:val="28"/>
        </w:rPr>
        <w:t xml:space="preserve">й Администрации </w:t>
      </w:r>
      <w:r w:rsidR="00BA6B5B">
        <w:rPr>
          <w:sz w:val="28"/>
          <w:szCs w:val="28"/>
        </w:rPr>
        <w:t>Меркуловского</w:t>
      </w:r>
      <w:r w:rsidRPr="00803B9D">
        <w:rPr>
          <w:sz w:val="28"/>
          <w:szCs w:val="28"/>
        </w:rPr>
        <w:t xml:space="preserve"> сельского поселения  в сфере регулирования земельных отношений, установленных </w:t>
      </w:r>
      <w:hyperlink r:id="rId8" w:history="1">
        <w:r w:rsidRPr="00B035A9">
          <w:rPr>
            <w:rStyle w:val="a5"/>
            <w:sz w:val="28"/>
            <w:szCs w:val="28"/>
          </w:rPr>
          <w:t>Конституцией</w:t>
        </w:r>
      </w:hyperlink>
      <w:r w:rsidRPr="00B035A9">
        <w:rPr>
          <w:sz w:val="28"/>
          <w:szCs w:val="28"/>
        </w:rPr>
        <w:t xml:space="preserve"> Российской </w:t>
      </w:r>
      <w:r w:rsidRPr="00803B9D">
        <w:rPr>
          <w:sz w:val="28"/>
          <w:szCs w:val="28"/>
        </w:rPr>
        <w:t xml:space="preserve">Федерации, Земельным </w:t>
      </w:r>
      <w:hyperlink r:id="rId9" w:history="1">
        <w:r w:rsidRPr="00B035A9">
          <w:rPr>
            <w:rStyle w:val="a5"/>
            <w:sz w:val="28"/>
            <w:szCs w:val="28"/>
          </w:rPr>
          <w:t>кодексом</w:t>
        </w:r>
      </w:hyperlink>
      <w:r w:rsidRPr="00803B9D">
        <w:rPr>
          <w:sz w:val="28"/>
          <w:szCs w:val="28"/>
        </w:rPr>
        <w:t xml:space="preserve"> Российской Федерации, областными и иными федеральными законами.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2. Приоритетными задачами земельной политики в поселении являются: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1) обеспечение регулирования земельных отношений в целях сохранения земель сельскохозяйственного назначения, земель особо охраняемых природных территорий и других категорий земель;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2) обеспечение рационального использования и охраны земель;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3) реализация конституционных прав жителей поселения на приобретение земли в собственность;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4) сочетание интересов </w:t>
      </w:r>
      <w:r w:rsidR="00BA6B5B">
        <w:rPr>
          <w:sz w:val="28"/>
          <w:szCs w:val="28"/>
        </w:rPr>
        <w:t>Меркуловского</w:t>
      </w:r>
      <w:r w:rsidRPr="00803B9D">
        <w:rPr>
          <w:sz w:val="28"/>
          <w:szCs w:val="28"/>
        </w:rPr>
        <w:t xml:space="preserve"> сельского поселения  и иных участников земельных правоотношений;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5) сохранение земель сельскохозяйственного назначения как основного средства производства в сельском хозяйстве;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6) использование земель способами, обеспечивающими сохранение экологических систем;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7) сохранение традиционных форм землепользования. </w:t>
      </w:r>
    </w:p>
    <w:p w:rsidR="005242C1" w:rsidRPr="00803B9D" w:rsidRDefault="005242C1" w:rsidP="005242C1">
      <w:pPr>
        <w:pStyle w:val="aff3"/>
        <w:spacing w:before="0" w:beforeAutospacing="0" w:after="0" w:afterAutospacing="0"/>
        <w:rPr>
          <w:sz w:val="28"/>
          <w:szCs w:val="28"/>
        </w:rPr>
      </w:pPr>
      <w:r w:rsidRPr="00803B9D">
        <w:rPr>
          <w:sz w:val="28"/>
          <w:szCs w:val="28"/>
        </w:rPr>
        <w:t xml:space="preserve">  </w:t>
      </w: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 xml:space="preserve">Статья 2. Правовая основа регулирования земельных отношений на территории  </w:t>
      </w:r>
      <w:r w:rsidR="00BA6B5B">
        <w:rPr>
          <w:b/>
          <w:sz w:val="28"/>
          <w:szCs w:val="28"/>
        </w:rPr>
        <w:t>Меркуловского</w:t>
      </w:r>
      <w:r w:rsidRPr="00803B9D">
        <w:rPr>
          <w:b/>
          <w:sz w:val="28"/>
          <w:szCs w:val="28"/>
        </w:rPr>
        <w:t xml:space="preserve"> сельского поселения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lastRenderedPageBreak/>
        <w:t xml:space="preserve">Правовую основу регулирования земельных отношений на территории </w:t>
      </w:r>
      <w:r w:rsidR="00BA6B5B">
        <w:rPr>
          <w:sz w:val="28"/>
          <w:szCs w:val="28"/>
        </w:rPr>
        <w:t>Меркуловского</w:t>
      </w:r>
      <w:r w:rsidRPr="00803B9D">
        <w:rPr>
          <w:sz w:val="28"/>
          <w:szCs w:val="28"/>
        </w:rPr>
        <w:t xml:space="preserve"> сельского поселения  составляют </w:t>
      </w:r>
      <w:hyperlink r:id="rId10" w:history="1">
        <w:r w:rsidRPr="00B035A9">
          <w:rPr>
            <w:rStyle w:val="a5"/>
            <w:sz w:val="28"/>
            <w:szCs w:val="28"/>
          </w:rPr>
          <w:t>Конституция</w:t>
        </w:r>
      </w:hyperlink>
      <w:r w:rsidRPr="00803B9D">
        <w:rPr>
          <w:sz w:val="28"/>
          <w:szCs w:val="28"/>
        </w:rPr>
        <w:t xml:space="preserve"> Российской Федерации, Земельный </w:t>
      </w:r>
      <w:hyperlink r:id="rId11" w:history="1">
        <w:r w:rsidRPr="00B035A9">
          <w:rPr>
            <w:rStyle w:val="a5"/>
            <w:sz w:val="28"/>
            <w:szCs w:val="28"/>
          </w:rPr>
          <w:t>кодекс</w:t>
        </w:r>
      </w:hyperlink>
      <w:r w:rsidR="00DF2FAD">
        <w:rPr>
          <w:rStyle w:val="a5"/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Российской Федерации, Федеральный </w:t>
      </w:r>
      <w:hyperlink r:id="rId12" w:history="1">
        <w:r w:rsidRPr="00B035A9">
          <w:rPr>
            <w:rStyle w:val="a5"/>
            <w:sz w:val="28"/>
            <w:szCs w:val="28"/>
          </w:rPr>
          <w:t>закон</w:t>
        </w:r>
      </w:hyperlink>
      <w:r w:rsidR="00DF2FAD">
        <w:rPr>
          <w:rStyle w:val="a5"/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от 24.07.2002 года №101-ФЗ «Об обороте земель сельскохозяйственного назначения», Федеральный </w:t>
      </w:r>
      <w:hyperlink r:id="rId13" w:history="1">
        <w:r w:rsidRPr="00B035A9">
          <w:rPr>
            <w:rStyle w:val="a5"/>
            <w:sz w:val="28"/>
            <w:szCs w:val="28"/>
          </w:rPr>
          <w:t>закон</w:t>
        </w:r>
      </w:hyperlink>
      <w:r w:rsidR="00DF2FAD">
        <w:rPr>
          <w:rStyle w:val="a5"/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от 18.06.2001 года №78-ФЗ «О землеустройстве», </w:t>
      </w:r>
      <w:r>
        <w:rPr>
          <w:sz w:val="28"/>
          <w:szCs w:val="28"/>
        </w:rPr>
        <w:t xml:space="preserve">Областной закон </w:t>
      </w:r>
      <w:r w:rsidRPr="00803B9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</w:t>
      </w:r>
      <w:r w:rsidRPr="00803B9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7.2003</w:t>
      </w:r>
      <w:r w:rsidRPr="00803B9D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>19-ЗС</w:t>
      </w:r>
      <w:r w:rsidRPr="00803B9D">
        <w:rPr>
          <w:color w:val="000000"/>
          <w:sz w:val="28"/>
          <w:szCs w:val="28"/>
        </w:rPr>
        <w:t xml:space="preserve"> «О регулировании земельных отношений в </w:t>
      </w:r>
      <w:r>
        <w:rPr>
          <w:color w:val="000000"/>
          <w:sz w:val="28"/>
          <w:szCs w:val="28"/>
        </w:rPr>
        <w:t>Ростовской</w:t>
      </w:r>
      <w:r w:rsidRPr="00803B9D">
        <w:rPr>
          <w:color w:val="000000"/>
          <w:sz w:val="28"/>
          <w:szCs w:val="28"/>
        </w:rPr>
        <w:t xml:space="preserve"> области», </w:t>
      </w:r>
      <w:r w:rsidRPr="00803B9D">
        <w:rPr>
          <w:sz w:val="28"/>
          <w:szCs w:val="28"/>
        </w:rPr>
        <w:t xml:space="preserve">Устав </w:t>
      </w:r>
      <w:r>
        <w:rPr>
          <w:bCs/>
          <w:sz w:val="28"/>
          <w:szCs w:val="28"/>
        </w:rPr>
        <w:t>муниципального образования «</w:t>
      </w:r>
      <w:r w:rsidR="00BA6B5B">
        <w:rPr>
          <w:bCs/>
          <w:sz w:val="28"/>
          <w:szCs w:val="28"/>
        </w:rPr>
        <w:t>Меркуловское</w:t>
      </w:r>
      <w:r>
        <w:rPr>
          <w:bCs/>
          <w:sz w:val="28"/>
          <w:szCs w:val="28"/>
        </w:rPr>
        <w:t xml:space="preserve"> сельское поселение»</w:t>
      </w:r>
      <w:r w:rsidRPr="00803B9D">
        <w:rPr>
          <w:sz w:val="28"/>
          <w:szCs w:val="28"/>
        </w:rPr>
        <w:t xml:space="preserve"> и принимаемые в соответствии с ними иные нормативные правовые акты. </w:t>
      </w:r>
    </w:p>
    <w:p w:rsidR="005242C1" w:rsidRPr="00803B9D" w:rsidRDefault="005242C1" w:rsidP="005242C1">
      <w:pPr>
        <w:pStyle w:val="aff3"/>
        <w:spacing w:before="0" w:beforeAutospacing="0" w:after="0" w:afterAutospacing="0"/>
        <w:rPr>
          <w:sz w:val="28"/>
          <w:szCs w:val="28"/>
        </w:rPr>
      </w:pPr>
      <w:r w:rsidRPr="00803B9D">
        <w:rPr>
          <w:sz w:val="28"/>
          <w:szCs w:val="28"/>
        </w:rPr>
        <w:t xml:space="preserve">  </w:t>
      </w: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>Статья 3. Полномочия </w:t>
      </w:r>
      <w:r>
        <w:rPr>
          <w:b/>
          <w:sz w:val="28"/>
          <w:szCs w:val="28"/>
        </w:rPr>
        <w:t xml:space="preserve">Собрания депутатов </w:t>
      </w:r>
      <w:r w:rsidR="00BA6B5B">
        <w:rPr>
          <w:b/>
          <w:sz w:val="28"/>
          <w:szCs w:val="28"/>
        </w:rPr>
        <w:t>Меркуловского</w:t>
      </w:r>
      <w:r>
        <w:rPr>
          <w:b/>
          <w:sz w:val="28"/>
          <w:szCs w:val="28"/>
        </w:rPr>
        <w:t xml:space="preserve"> </w:t>
      </w:r>
      <w:r w:rsidRPr="00803B9D">
        <w:rPr>
          <w:b/>
          <w:sz w:val="28"/>
          <w:szCs w:val="28"/>
        </w:rPr>
        <w:t>сельского поселения в сфере регулирования земельных отношений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К компетенции  </w:t>
      </w:r>
      <w:r>
        <w:rPr>
          <w:sz w:val="28"/>
          <w:szCs w:val="28"/>
        </w:rPr>
        <w:t xml:space="preserve">Собрания депутатов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сельского поселения в вопросах регулирования земельных отношений относится: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1) установление налоговых льгот по земельному налогу;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2) иные полномочия в соответствии с федеральным и областным законодательством. </w:t>
      </w:r>
    </w:p>
    <w:p w:rsidR="005242C1" w:rsidRPr="00803B9D" w:rsidRDefault="005242C1" w:rsidP="005242C1">
      <w:pPr>
        <w:pStyle w:val="aff3"/>
        <w:spacing w:before="0" w:beforeAutospacing="0" w:after="0" w:afterAutospacing="0"/>
        <w:rPr>
          <w:sz w:val="28"/>
          <w:szCs w:val="28"/>
        </w:rPr>
      </w:pPr>
      <w:r w:rsidRPr="00803B9D">
        <w:rPr>
          <w:sz w:val="28"/>
          <w:szCs w:val="28"/>
        </w:rPr>
        <w:t xml:space="preserve">  </w:t>
      </w: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 xml:space="preserve">Статья 4. Полномочия Администрации  </w:t>
      </w:r>
      <w:r w:rsidR="00BA6B5B">
        <w:rPr>
          <w:b/>
          <w:sz w:val="28"/>
          <w:szCs w:val="28"/>
        </w:rPr>
        <w:t>Меркуловского</w:t>
      </w:r>
      <w:r>
        <w:rPr>
          <w:b/>
          <w:sz w:val="28"/>
          <w:szCs w:val="28"/>
        </w:rPr>
        <w:t xml:space="preserve"> </w:t>
      </w:r>
      <w:r w:rsidRPr="00803B9D">
        <w:rPr>
          <w:b/>
          <w:sz w:val="28"/>
          <w:szCs w:val="28"/>
        </w:rPr>
        <w:t>сельского поселения</w:t>
      </w:r>
      <w:r w:rsidR="00DF2FAD">
        <w:rPr>
          <w:b/>
          <w:sz w:val="28"/>
          <w:szCs w:val="28"/>
        </w:rPr>
        <w:t xml:space="preserve"> </w:t>
      </w:r>
      <w:r w:rsidRPr="00803B9D">
        <w:rPr>
          <w:b/>
          <w:sz w:val="28"/>
          <w:szCs w:val="28"/>
        </w:rPr>
        <w:t>в сфере регулирования земельных отношений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К компетенции Администрации сельского поселения в сфере регулирования земельных отношений относится: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1) установление публичных сервитутов на территории муниципального образования;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принятие решений о </w:t>
      </w:r>
      <w:r w:rsidRPr="00803B9D">
        <w:rPr>
          <w:sz w:val="28"/>
          <w:szCs w:val="28"/>
        </w:rPr>
        <w:t>резервирование земель и изъяти</w:t>
      </w:r>
      <w:r>
        <w:rPr>
          <w:sz w:val="28"/>
          <w:szCs w:val="28"/>
        </w:rPr>
        <w:t xml:space="preserve">и земельных участков в границах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803B9D">
        <w:rPr>
          <w:sz w:val="28"/>
          <w:szCs w:val="28"/>
        </w:rPr>
        <w:t xml:space="preserve">, в том числе путем выкупа, земельных участков для  нужд поселения;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3) подготовка документов по изменению границ муниципального образования </w:t>
      </w:r>
      <w:r>
        <w:rPr>
          <w:sz w:val="28"/>
          <w:szCs w:val="28"/>
        </w:rPr>
        <w:t>«</w:t>
      </w:r>
      <w:r w:rsidR="00BA6B5B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сельское поселение» </w:t>
      </w:r>
      <w:r w:rsidRPr="00803B9D">
        <w:rPr>
          <w:sz w:val="28"/>
          <w:szCs w:val="28"/>
        </w:rPr>
        <w:t xml:space="preserve">и населенных пунктов в порядке, установленном федеральным и областным законодательством;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4) управление и распоряжение в соответствии с федеральным и областным законодательством земельными участками и земельными долями, находящимися в </w:t>
      </w:r>
      <w:r>
        <w:rPr>
          <w:sz w:val="28"/>
          <w:szCs w:val="28"/>
        </w:rPr>
        <w:t xml:space="preserve">муниципальной </w:t>
      </w:r>
      <w:r w:rsidRPr="00803B9D">
        <w:rPr>
          <w:sz w:val="28"/>
          <w:szCs w:val="28"/>
        </w:rPr>
        <w:t xml:space="preserve">собственности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сельского поселения; 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5) перевод земель, находящихся в муниципальной собственности </w:t>
      </w:r>
      <w:r w:rsidR="00BA6B5B">
        <w:rPr>
          <w:sz w:val="28"/>
          <w:szCs w:val="28"/>
        </w:rPr>
        <w:t>Меркуловского</w:t>
      </w:r>
      <w:r w:rsidRPr="00803B9D">
        <w:rPr>
          <w:sz w:val="28"/>
          <w:szCs w:val="28"/>
        </w:rPr>
        <w:t xml:space="preserve"> сельского поселения, из одной категории в другую в пределах установленных полномочий; 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установление предельных (минимальных и максимальных) размеров земельных участков для ведения личного подсобного хозяйства и индивидуального жилищного строительства;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03B9D">
        <w:rPr>
          <w:sz w:val="28"/>
          <w:szCs w:val="28"/>
        </w:rPr>
        <w:t xml:space="preserve">принятие муниципальных программ по землеустройству и </w:t>
      </w:r>
      <w:r>
        <w:rPr>
          <w:sz w:val="28"/>
          <w:szCs w:val="28"/>
        </w:rPr>
        <w:t>ис</w:t>
      </w:r>
      <w:r w:rsidRPr="00803B9D">
        <w:rPr>
          <w:sz w:val="28"/>
          <w:szCs w:val="28"/>
        </w:rPr>
        <w:t>пользованию и охране земель, повышению плодородия почв, финансированию за счет средств бюджета</w:t>
      </w:r>
      <w:r w:rsidR="00DF2FAD">
        <w:rPr>
          <w:sz w:val="28"/>
          <w:szCs w:val="28"/>
        </w:rPr>
        <w:t xml:space="preserve"> 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803B9D">
        <w:rPr>
          <w:sz w:val="28"/>
          <w:szCs w:val="28"/>
        </w:rPr>
        <w:t>;</w:t>
      </w:r>
    </w:p>
    <w:p w:rsidR="005242C1" w:rsidRPr="006B5785" w:rsidRDefault="005242C1" w:rsidP="005242C1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6B5785">
        <w:rPr>
          <w:sz w:val="28"/>
          <w:szCs w:val="28"/>
        </w:rPr>
        <w:t xml:space="preserve">) </w:t>
      </w:r>
      <w:r w:rsidRPr="006B5785">
        <w:rPr>
          <w:rFonts w:eastAsia="Calibri"/>
          <w:sz w:val="28"/>
          <w:szCs w:val="28"/>
          <w:lang w:eastAsia="en-US"/>
        </w:rPr>
        <w:t>обращение в суд с заявлением о принудительном изъятии земель</w:t>
      </w:r>
      <w:r w:rsidRPr="006B5785">
        <w:rPr>
          <w:rFonts w:eastAsia="Calibri"/>
          <w:sz w:val="28"/>
          <w:szCs w:val="28"/>
          <w:lang w:eastAsia="en-US"/>
        </w:rPr>
        <w:softHyphen/>
        <w:t>ного участка, за исключением земельного участка из земель сельскохозяй</w:t>
      </w:r>
      <w:r w:rsidRPr="006B5785">
        <w:rPr>
          <w:rFonts w:eastAsia="Calibri"/>
          <w:sz w:val="28"/>
          <w:szCs w:val="28"/>
          <w:lang w:eastAsia="en-US"/>
        </w:rPr>
        <w:softHyphen/>
        <w:t xml:space="preserve">ственного </w:t>
      </w:r>
      <w:r w:rsidRPr="006B5785">
        <w:rPr>
          <w:rFonts w:eastAsia="Calibri"/>
          <w:sz w:val="28"/>
          <w:szCs w:val="28"/>
          <w:lang w:eastAsia="en-US"/>
        </w:rPr>
        <w:lastRenderedPageBreak/>
        <w:t>назначения, у его собственника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Федерации, если указанный земельный участок был предоставлен из земель, находящихся в муниципаль</w:t>
      </w:r>
      <w:r w:rsidRPr="006B5785">
        <w:rPr>
          <w:rFonts w:eastAsia="Calibri"/>
          <w:sz w:val="28"/>
          <w:szCs w:val="28"/>
          <w:lang w:eastAsia="en-US"/>
        </w:rPr>
        <w:softHyphen/>
        <w:t>ной собственности</w:t>
      </w:r>
      <w:r w:rsidRPr="006B5785">
        <w:rPr>
          <w:sz w:val="28"/>
          <w:szCs w:val="28"/>
        </w:rPr>
        <w:t>;</w:t>
      </w:r>
    </w:p>
    <w:p w:rsidR="005242C1" w:rsidRPr="006B5785" w:rsidRDefault="005242C1" w:rsidP="005242C1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6B5785">
        <w:rPr>
          <w:sz w:val="28"/>
          <w:szCs w:val="28"/>
        </w:rPr>
        <w:t>) принятие решений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гражданина или юридического лица от соответствующего права на земельный участок;</w:t>
      </w:r>
    </w:p>
    <w:p w:rsidR="005242C1" w:rsidRPr="006B5785" w:rsidRDefault="005242C1" w:rsidP="005242C1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6B578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6B5785">
        <w:rPr>
          <w:rFonts w:eastAsia="Calibri"/>
          <w:sz w:val="28"/>
          <w:szCs w:val="28"/>
          <w:lang w:eastAsia="en-US"/>
        </w:rPr>
        <w:t>) направление в суд требования об изъятии земельного участка, предоставленного на праве пожизненного наследуемого владения, праве постоянного (бессрочного) пользования, при использовании земельного участка с нарушением законодательства Российской Федерации, если пре</w:t>
      </w:r>
      <w:r w:rsidRPr="006B5785">
        <w:rPr>
          <w:rFonts w:eastAsia="Calibri"/>
          <w:sz w:val="28"/>
          <w:szCs w:val="28"/>
          <w:lang w:eastAsia="en-US"/>
        </w:rPr>
        <w:softHyphen/>
        <w:t>доставление указанного земельного участка относится к полномочиям орга</w:t>
      </w:r>
      <w:r w:rsidRPr="006B5785">
        <w:rPr>
          <w:rFonts w:eastAsia="Calibri"/>
          <w:sz w:val="28"/>
          <w:szCs w:val="28"/>
          <w:lang w:eastAsia="en-US"/>
        </w:rPr>
        <w:softHyphen/>
        <w:t>нов местного самоуправления;</w:t>
      </w:r>
    </w:p>
    <w:p w:rsidR="005242C1" w:rsidRPr="006B5785" w:rsidRDefault="005242C1" w:rsidP="005242C1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6B578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B5785">
        <w:rPr>
          <w:sz w:val="28"/>
          <w:szCs w:val="28"/>
        </w:rPr>
        <w:t>) иные полномочия, предусмотренные федеральным и областным законодательством.</w:t>
      </w:r>
    </w:p>
    <w:p w:rsidR="005242C1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>Статья 5. Публикация сообщений в средствах массовой информации</w:t>
      </w:r>
    </w:p>
    <w:p w:rsidR="005242C1" w:rsidRPr="009928A6" w:rsidRDefault="005242C1" w:rsidP="005242C1">
      <w:pPr>
        <w:ind w:firstLine="708"/>
        <w:jc w:val="both"/>
        <w:rPr>
          <w:bCs/>
          <w:sz w:val="28"/>
          <w:szCs w:val="28"/>
        </w:rPr>
      </w:pPr>
      <w:r w:rsidRPr="00803B9D">
        <w:rPr>
          <w:sz w:val="28"/>
          <w:szCs w:val="28"/>
        </w:rPr>
        <w:t>1. Сообщения, связанные с реализацией прав и обязанностей участников земельных правоотношений, в том числе сообщения о наличии предлагаемых для передачи в аренду земельных участков из земель сельскохозяйственного назначения, о намерении продажи земельных участков из земель сельскохозяйственного назначения третьему лицу, о намерении выделить земельный участок в счет доли в праве общей собственности на земельный участок из земель сельскохозяйственного назначения, о предстоящем собрании участников долевой собственности, о невостребованных земельных долях, подлежат</w:t>
      </w:r>
      <w:r>
        <w:rPr>
          <w:sz w:val="28"/>
          <w:szCs w:val="28"/>
        </w:rPr>
        <w:t xml:space="preserve"> опубликованию в</w:t>
      </w:r>
      <w:r w:rsidR="00DF2FA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 w:rsidRPr="009928A6">
        <w:rPr>
          <w:sz w:val="28"/>
          <w:szCs w:val="28"/>
        </w:rPr>
        <w:t xml:space="preserve"> источника</w:t>
      </w:r>
      <w:r>
        <w:rPr>
          <w:sz w:val="28"/>
          <w:szCs w:val="28"/>
        </w:rPr>
        <w:t>х</w:t>
      </w:r>
      <w:r w:rsidRPr="009928A6">
        <w:rPr>
          <w:sz w:val="28"/>
          <w:szCs w:val="28"/>
        </w:rPr>
        <w:t xml:space="preserve"> опубликования муниципальных нормативно-правовых актов муниципального образования «</w:t>
      </w:r>
      <w:r w:rsidR="00BA6B5B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</w:t>
      </w:r>
      <w:r w:rsidRPr="009928A6">
        <w:rPr>
          <w:sz w:val="28"/>
          <w:szCs w:val="28"/>
        </w:rPr>
        <w:t>сельское поселение»:</w:t>
      </w:r>
    </w:p>
    <w:p w:rsidR="005242C1" w:rsidRPr="009928A6" w:rsidRDefault="005242C1" w:rsidP="005242C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9928A6">
        <w:rPr>
          <w:sz w:val="28"/>
          <w:szCs w:val="28"/>
        </w:rPr>
        <w:tab/>
        <w:t>- общественно-политическую газету Шолоховского района Ростовской области «Тихий Дон»,</w:t>
      </w:r>
    </w:p>
    <w:p w:rsidR="005242C1" w:rsidRPr="009928A6" w:rsidRDefault="005242C1" w:rsidP="005242C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9928A6">
        <w:rPr>
          <w:sz w:val="28"/>
          <w:szCs w:val="28"/>
        </w:rPr>
        <w:tab/>
        <w:t xml:space="preserve">- официальный сайт Администрации </w:t>
      </w:r>
      <w:r w:rsidR="00BA6B5B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</w:t>
      </w:r>
      <w:r w:rsidRPr="009928A6">
        <w:rPr>
          <w:sz w:val="28"/>
          <w:szCs w:val="28"/>
        </w:rPr>
        <w:t>сельского поселения.</w:t>
      </w:r>
    </w:p>
    <w:p w:rsidR="005242C1" w:rsidRPr="00803B9D" w:rsidRDefault="005242C1" w:rsidP="005242C1">
      <w:pPr>
        <w:ind w:firstLine="708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2. В течение месяца со дня опубликования сообщения, указанного в </w:t>
      </w:r>
      <w:hyperlink r:id="rId14" w:anchor="Par160#Par160" w:history="1">
        <w:r w:rsidRPr="004C2B0A">
          <w:rPr>
            <w:rStyle w:val="a5"/>
            <w:sz w:val="28"/>
            <w:szCs w:val="28"/>
          </w:rPr>
          <w:t>пункте 1</w:t>
        </w:r>
      </w:hyperlink>
      <w:r w:rsidRPr="00803B9D">
        <w:rPr>
          <w:sz w:val="28"/>
          <w:szCs w:val="28"/>
        </w:rPr>
        <w:t xml:space="preserve"> настоящей статьи, не допускается совершение действий и (или) принятие решений, направленных на изменение (возникновение, прекращение) прав и обязанностей участников земельных правоотношений, интересы которых затрагивает такое сообщение. </w:t>
      </w:r>
    </w:p>
    <w:p w:rsidR="005242C1" w:rsidRPr="00803B9D" w:rsidRDefault="005242C1" w:rsidP="005242C1">
      <w:pPr>
        <w:pStyle w:val="aff3"/>
        <w:spacing w:before="0" w:beforeAutospacing="0" w:after="0" w:afterAutospacing="0"/>
        <w:rPr>
          <w:sz w:val="28"/>
          <w:szCs w:val="28"/>
        </w:rPr>
      </w:pPr>
      <w:r w:rsidRPr="00803B9D">
        <w:rPr>
          <w:sz w:val="28"/>
          <w:szCs w:val="28"/>
        </w:rPr>
        <w:t xml:space="preserve">  </w:t>
      </w:r>
    </w:p>
    <w:p w:rsidR="005242C1" w:rsidRDefault="005242C1" w:rsidP="005242C1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803B9D">
        <w:rPr>
          <w:b/>
          <w:bCs/>
          <w:sz w:val="28"/>
          <w:szCs w:val="28"/>
        </w:rPr>
        <w:t>Глава II</w:t>
      </w:r>
      <w:r w:rsidRPr="00803B9D">
        <w:rPr>
          <w:sz w:val="28"/>
          <w:szCs w:val="28"/>
        </w:rPr>
        <w:t xml:space="preserve">. </w:t>
      </w:r>
      <w:r w:rsidRPr="00803B9D">
        <w:rPr>
          <w:b/>
          <w:bCs/>
          <w:sz w:val="28"/>
          <w:szCs w:val="28"/>
        </w:rPr>
        <w:t>НОРМЫ ПРЕДОСТАВЛЕНИЯ ЗЕМЕЛЬНЫХ УЧАСТКОВ</w:t>
      </w: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 xml:space="preserve">Статья 6. </w:t>
      </w:r>
      <w:r>
        <w:rPr>
          <w:b/>
          <w:sz w:val="28"/>
          <w:szCs w:val="28"/>
        </w:rPr>
        <w:t>Предельные (минимальные и максимальные) размеры земельных участков, предоставляемых для осуществления крестьянским (фермерским) хозяйством его деятельности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lastRenderedPageBreak/>
        <w:t xml:space="preserve">Для земельных участков, </w:t>
      </w:r>
      <w:r>
        <w:rPr>
          <w:sz w:val="28"/>
          <w:szCs w:val="28"/>
        </w:rPr>
        <w:t xml:space="preserve">находящихся в муниципальной собственности и предоставляемых для осуществления крестьянским (фермерским) хозяйством его деятельности </w:t>
      </w:r>
      <w:r w:rsidRPr="00803B9D"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>Областным законом Ростовской области</w:t>
      </w:r>
      <w:r w:rsidRPr="00803B9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</w:t>
      </w:r>
      <w:r w:rsidRPr="00803B9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803B9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03</w:t>
      </w:r>
      <w:r w:rsidRPr="00803B9D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19</w:t>
      </w:r>
      <w:r w:rsidRPr="00803B9D">
        <w:rPr>
          <w:color w:val="000000"/>
          <w:sz w:val="28"/>
          <w:szCs w:val="28"/>
        </w:rPr>
        <w:t>-З</w:t>
      </w:r>
      <w:r>
        <w:rPr>
          <w:color w:val="000000"/>
          <w:sz w:val="28"/>
          <w:szCs w:val="28"/>
        </w:rPr>
        <w:t>С</w:t>
      </w:r>
      <w:r w:rsidRPr="00803B9D">
        <w:rPr>
          <w:color w:val="000000"/>
          <w:sz w:val="28"/>
          <w:szCs w:val="28"/>
        </w:rPr>
        <w:t xml:space="preserve"> «О регулировании земельных отношений в </w:t>
      </w:r>
      <w:r>
        <w:rPr>
          <w:color w:val="000000"/>
          <w:sz w:val="28"/>
          <w:szCs w:val="28"/>
        </w:rPr>
        <w:t>Ростовской области</w:t>
      </w:r>
      <w:r w:rsidRPr="00803B9D">
        <w:rPr>
          <w:color w:val="000000"/>
          <w:sz w:val="28"/>
          <w:szCs w:val="28"/>
        </w:rPr>
        <w:t>».</w:t>
      </w:r>
    </w:p>
    <w:p w:rsidR="005242C1" w:rsidRPr="00803B9D" w:rsidRDefault="005242C1" w:rsidP="005242C1">
      <w:pPr>
        <w:pStyle w:val="aff3"/>
        <w:spacing w:before="0" w:beforeAutospacing="0" w:after="0" w:afterAutospacing="0"/>
        <w:rPr>
          <w:sz w:val="28"/>
          <w:szCs w:val="28"/>
        </w:rPr>
      </w:pPr>
      <w:r w:rsidRPr="00803B9D">
        <w:rPr>
          <w:sz w:val="28"/>
          <w:szCs w:val="28"/>
        </w:rPr>
        <w:t xml:space="preserve">  </w:t>
      </w: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>Статья 7. Максимальный размер общей площади земельных участков для ведения личного подсобного хозяйства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>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</w:t>
      </w:r>
      <w:r>
        <w:rPr>
          <w:sz w:val="28"/>
          <w:szCs w:val="28"/>
        </w:rPr>
        <w:t>тво, устанавливается в размере 2</w:t>
      </w:r>
      <w:r w:rsidRPr="00803B9D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803B9D">
        <w:rPr>
          <w:sz w:val="28"/>
          <w:szCs w:val="28"/>
        </w:rPr>
        <w:t xml:space="preserve"> га. 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rPr>
          <w:sz w:val="28"/>
          <w:szCs w:val="28"/>
        </w:rPr>
      </w:pP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 xml:space="preserve">Статья 8. </w:t>
      </w:r>
      <w:r>
        <w:rPr>
          <w:b/>
          <w:sz w:val="28"/>
          <w:szCs w:val="28"/>
        </w:rPr>
        <w:t>Случаи бесплатного п</w:t>
      </w:r>
      <w:r w:rsidRPr="00803B9D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я гражданам</w:t>
      </w:r>
      <w:r w:rsidR="00DF2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находящихся в муниципальной собственности </w:t>
      </w:r>
      <w:r w:rsidRPr="00803B9D">
        <w:rPr>
          <w:b/>
          <w:sz w:val="28"/>
          <w:szCs w:val="28"/>
        </w:rPr>
        <w:t>земельных участков</w:t>
      </w:r>
    </w:p>
    <w:p w:rsidR="005242C1" w:rsidRPr="009844BA" w:rsidRDefault="005242C1" w:rsidP="005242C1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4BA">
        <w:rPr>
          <w:sz w:val="28"/>
          <w:szCs w:val="28"/>
        </w:rPr>
        <w:t>1. В целях индивидуального жилищного строительства право на одно</w:t>
      </w:r>
      <w:r w:rsidRPr="009844BA">
        <w:rPr>
          <w:sz w:val="28"/>
          <w:szCs w:val="28"/>
        </w:rPr>
        <w:softHyphen/>
        <w:t>кратное бесплатное приобретение в собственность находящихся в муници</w:t>
      </w:r>
      <w:r w:rsidRPr="009844BA">
        <w:rPr>
          <w:sz w:val="28"/>
          <w:szCs w:val="28"/>
        </w:rPr>
        <w:softHyphen/>
        <w:t>пальной собственности земельных участков, без торгов и предварительного согласования мест размещения объектов строительства имеют граждане Российской Федерации, проживающие на территории Рос</w:t>
      </w:r>
      <w:r w:rsidRPr="009844BA">
        <w:rPr>
          <w:sz w:val="28"/>
          <w:szCs w:val="28"/>
        </w:rPr>
        <w:softHyphen/>
        <w:t>товской области в течение не менее чем 5 лет, предшествующих дате подачи заявления о постановке на учет в целях бесплатного предоставления земель</w:t>
      </w:r>
      <w:r w:rsidRPr="009844BA">
        <w:rPr>
          <w:sz w:val="28"/>
          <w:szCs w:val="28"/>
        </w:rPr>
        <w:softHyphen/>
        <w:t>ного участка в собственность,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имеющие трех и более несовершеннолетних детей и совместно проживающие с ними. Если указанные граждане являются опекунами или попечителями детей, то они имеют право на бесплатное приобретение в собственность земельных участ</w:t>
      </w:r>
      <w:r w:rsidRPr="009844BA">
        <w:rPr>
          <w:sz w:val="28"/>
          <w:szCs w:val="28"/>
        </w:rPr>
        <w:softHyphen/>
        <w:t>ков при условии воспитания этих детей не менее 3 лет.</w:t>
      </w:r>
    </w:p>
    <w:p w:rsidR="005242C1" w:rsidRPr="009844BA" w:rsidRDefault="005242C1" w:rsidP="005242C1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4BA">
        <w:rPr>
          <w:sz w:val="28"/>
          <w:szCs w:val="28"/>
        </w:rPr>
        <w:t>2. В целях ведения личного подсобного хозяйства или создания кре</w:t>
      </w:r>
      <w:r w:rsidRPr="009844BA">
        <w:rPr>
          <w:sz w:val="28"/>
          <w:szCs w:val="28"/>
        </w:rPr>
        <w:softHyphen/>
        <w:t>стьянского (фермерского) хозяйства право на однократное бесплатное при</w:t>
      </w:r>
      <w:r w:rsidRPr="009844BA">
        <w:rPr>
          <w:sz w:val="28"/>
          <w:szCs w:val="28"/>
        </w:rPr>
        <w:softHyphen/>
        <w:t>обретение в собственность находящихся в муниципальной собственности земельных участков, без торгов и предварительного согласова</w:t>
      </w:r>
      <w:r w:rsidRPr="009844BA">
        <w:rPr>
          <w:sz w:val="28"/>
          <w:szCs w:val="28"/>
        </w:rPr>
        <w:softHyphen/>
        <w:t>ния мест размещения объектов строительства имеют граждане Российской Федерации, проживающие на территории Ростовской области в течение не менее чем 5 лет, предшествующих дате подачи заявления о постановке на учет в целях бесплатного предоставления земельного участка в собствен</w:t>
      </w:r>
      <w:r w:rsidRPr="009844BA">
        <w:rPr>
          <w:sz w:val="28"/>
          <w:szCs w:val="28"/>
        </w:rPr>
        <w:softHyphen/>
        <w:t>ность, имеющие трех и более несовершеннолетних детей и совместно про</w:t>
      </w:r>
      <w:r w:rsidRPr="009844BA">
        <w:rPr>
          <w:sz w:val="28"/>
          <w:szCs w:val="28"/>
        </w:rPr>
        <w:softHyphen/>
        <w:t>живающие с ними. Если указанные граждане являются опекунами или попечителями детей, то они имеют право на бесплатное приобретение в собственность земельных участков при условии воспитания этих детей не менее 3 лет.</w:t>
      </w:r>
    </w:p>
    <w:p w:rsidR="005242C1" w:rsidRDefault="005242C1" w:rsidP="005242C1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4BA">
        <w:rPr>
          <w:sz w:val="28"/>
          <w:szCs w:val="28"/>
        </w:rPr>
        <w:t>3. Указанным в пунктах 1 и 2 настоящей статьи гражданам земельные участки предоставляются</w:t>
      </w:r>
      <w:r w:rsidRPr="009844BA">
        <w:rPr>
          <w:sz w:val="28"/>
          <w:szCs w:val="28"/>
          <w:lang w:eastAsia="en-US"/>
        </w:rPr>
        <w:t xml:space="preserve"> в соответствии с документами территориального планирования и правилами землепользования и застройки муниципальных образований в порядке, установленном статьей  </w:t>
      </w:r>
      <w:r w:rsidRPr="009844BA">
        <w:rPr>
          <w:sz w:val="28"/>
          <w:szCs w:val="28"/>
        </w:rPr>
        <w:t>8</w:t>
      </w:r>
      <w:r>
        <w:rPr>
          <w:bCs/>
          <w:sz w:val="28"/>
          <w:szCs w:val="28"/>
          <w:vertAlign w:val="superscript"/>
        </w:rPr>
        <w:t xml:space="preserve">1  </w:t>
      </w:r>
      <w:r>
        <w:rPr>
          <w:sz w:val="28"/>
          <w:szCs w:val="28"/>
          <w:lang w:eastAsia="en-US"/>
        </w:rPr>
        <w:t>настоящего Положения.</w:t>
      </w:r>
    </w:p>
    <w:p w:rsidR="005242C1" w:rsidRPr="00CD4DB0" w:rsidRDefault="005242C1" w:rsidP="005242C1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CD4DB0">
        <w:rPr>
          <w:b/>
          <w:sz w:val="28"/>
          <w:szCs w:val="28"/>
        </w:rPr>
        <w:lastRenderedPageBreak/>
        <w:t>Статья 8.1</w:t>
      </w:r>
      <w:r w:rsidRPr="009844BA">
        <w:rPr>
          <w:rFonts w:eastAsia="Calibri"/>
          <w:b/>
          <w:sz w:val="28"/>
          <w:szCs w:val="28"/>
          <w:lang w:eastAsia="en-US"/>
        </w:rPr>
        <w:t>Порядок</w:t>
      </w:r>
      <w:r w:rsidRPr="009844BA">
        <w:rPr>
          <w:b/>
          <w:sz w:val="28"/>
          <w:szCs w:val="28"/>
        </w:rPr>
        <w:t xml:space="preserve"> бесплатного предоставления гражданам  находящихся в муниципальной собственности земельных участков</w:t>
      </w:r>
    </w:p>
    <w:p w:rsidR="005242C1" w:rsidRPr="009844BA" w:rsidRDefault="005242C1" w:rsidP="005242C1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9844BA">
        <w:rPr>
          <w:sz w:val="28"/>
          <w:szCs w:val="28"/>
        </w:rPr>
        <w:t xml:space="preserve">1. Находящиеся в муниципальной собственности земельные участки, предоставляются указанным в пунктах 1 и 2 статьи 8 настоящего </w:t>
      </w:r>
      <w:r>
        <w:rPr>
          <w:sz w:val="28"/>
          <w:szCs w:val="28"/>
        </w:rPr>
        <w:t>Положения</w:t>
      </w:r>
      <w:r w:rsidRPr="009844BA">
        <w:rPr>
          <w:sz w:val="28"/>
          <w:szCs w:val="28"/>
        </w:rPr>
        <w:t xml:space="preserve"> гражданам, состоящим на учете в целях бесплатного предоставления земельных участков.</w:t>
      </w:r>
    </w:p>
    <w:p w:rsidR="005242C1" w:rsidRPr="009844BA" w:rsidRDefault="005242C1" w:rsidP="005242C1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9844BA">
        <w:rPr>
          <w:sz w:val="28"/>
          <w:szCs w:val="28"/>
        </w:rPr>
        <w:t xml:space="preserve">. Перечень земельных участков, которые могут быть использованы для бесплатного предоставления указанным в пунктах 1 и 2 статьи 8 настоящего </w:t>
      </w:r>
      <w:r>
        <w:rPr>
          <w:sz w:val="28"/>
          <w:szCs w:val="28"/>
        </w:rPr>
        <w:t xml:space="preserve">Положения </w:t>
      </w:r>
      <w:r w:rsidRPr="009844BA">
        <w:rPr>
          <w:sz w:val="28"/>
          <w:szCs w:val="28"/>
        </w:rPr>
        <w:t xml:space="preserve">гражданам, устанавливается </w:t>
      </w:r>
      <w:r>
        <w:rPr>
          <w:sz w:val="28"/>
          <w:szCs w:val="28"/>
        </w:rPr>
        <w:t xml:space="preserve">Администрацией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9844BA">
        <w:rPr>
          <w:sz w:val="28"/>
          <w:szCs w:val="28"/>
        </w:rPr>
        <w:t xml:space="preserve"> и подлежит опубликованию в порядке, установленном для официального опубликования муниципальных правовых актов, а также размещается на официальном сайте муниципального образования в информационно-телекоммуникационной сети «Интернет».</w:t>
      </w:r>
    </w:p>
    <w:p w:rsidR="005242C1" w:rsidRDefault="005242C1" w:rsidP="005242C1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844BA">
        <w:rPr>
          <w:sz w:val="28"/>
          <w:szCs w:val="28"/>
        </w:rPr>
        <w:t xml:space="preserve">. Ведение учета граждан в целях бесплатного предоставления земельных участков в соответствии с настоящим </w:t>
      </w:r>
      <w:r>
        <w:rPr>
          <w:sz w:val="28"/>
          <w:szCs w:val="28"/>
        </w:rPr>
        <w:t>Положением</w:t>
      </w:r>
      <w:r w:rsidRPr="009844BA">
        <w:rPr>
          <w:sz w:val="28"/>
          <w:szCs w:val="28"/>
        </w:rPr>
        <w:t xml:space="preserve"> осу</w:t>
      </w:r>
      <w:r w:rsidRPr="009844BA">
        <w:rPr>
          <w:sz w:val="28"/>
          <w:szCs w:val="28"/>
        </w:rPr>
        <w:softHyphen/>
        <w:t xml:space="preserve">ществляется в порядке, установленном </w:t>
      </w:r>
      <w:r>
        <w:rPr>
          <w:sz w:val="28"/>
          <w:szCs w:val="28"/>
        </w:rPr>
        <w:t xml:space="preserve">Администрацией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9844BA">
        <w:rPr>
          <w:sz w:val="28"/>
          <w:szCs w:val="28"/>
        </w:rPr>
        <w:t xml:space="preserve">. </w:t>
      </w:r>
      <w:r w:rsidRPr="009844BA">
        <w:rPr>
          <w:rFonts w:eastAsia="Calibri"/>
          <w:sz w:val="28"/>
          <w:szCs w:val="28"/>
          <w:lang w:eastAsia="en-US"/>
        </w:rPr>
        <w:t xml:space="preserve">Учет граждан в целях предоставления земельных участков в соответствии с настоящим </w:t>
      </w:r>
      <w:r>
        <w:rPr>
          <w:rFonts w:eastAsia="Calibri"/>
          <w:sz w:val="28"/>
          <w:szCs w:val="28"/>
          <w:lang w:eastAsia="en-US"/>
        </w:rPr>
        <w:t>Положением</w:t>
      </w:r>
      <w:r w:rsidRPr="009844BA">
        <w:rPr>
          <w:rFonts w:eastAsia="Calibri"/>
          <w:sz w:val="28"/>
          <w:szCs w:val="28"/>
          <w:lang w:eastAsia="en-US"/>
        </w:rPr>
        <w:t xml:space="preserve"> для индивидуального жилищного строитель</w:t>
      </w:r>
      <w:r w:rsidRPr="009844BA">
        <w:rPr>
          <w:rFonts w:eastAsia="Calibri"/>
          <w:sz w:val="28"/>
          <w:szCs w:val="28"/>
          <w:lang w:eastAsia="en-US"/>
        </w:rPr>
        <w:softHyphen/>
        <w:t>ства, ведения личного подсобного хозяйства или создания крестьянского (фермерского) хозяйства осуществляется отдельно</w:t>
      </w:r>
      <w:r w:rsidRPr="009844BA">
        <w:rPr>
          <w:sz w:val="28"/>
          <w:szCs w:val="28"/>
        </w:rPr>
        <w:t>.</w:t>
      </w:r>
    </w:p>
    <w:p w:rsidR="005242C1" w:rsidRPr="00CD4DB0" w:rsidRDefault="005242C1" w:rsidP="005242C1">
      <w:pPr>
        <w:pStyle w:val="3"/>
      </w:pPr>
      <w:r w:rsidRPr="00CD4DB0">
        <w:t>Статья 8.</w:t>
      </w:r>
      <w:r>
        <w:t>2</w:t>
      </w:r>
      <w:r w:rsidRPr="00CD4DB0">
        <w:t>. Случаи бесплатного предоставления в собственность граждан садовых и огородных земельных участков, находящихся в  муниципальной собственности</w:t>
      </w:r>
    </w:p>
    <w:p w:rsidR="005242C1" w:rsidRDefault="005242C1" w:rsidP="005242C1">
      <w:pPr>
        <w:pStyle w:val="formattext"/>
        <w:rPr>
          <w:sz w:val="28"/>
          <w:szCs w:val="28"/>
        </w:rPr>
      </w:pPr>
      <w:r w:rsidRPr="00CD4DB0">
        <w:rPr>
          <w:sz w:val="28"/>
          <w:szCs w:val="28"/>
        </w:rPr>
        <w:t>Садовые земельные участки и огородные земельн</w:t>
      </w:r>
      <w:r>
        <w:rPr>
          <w:sz w:val="28"/>
          <w:szCs w:val="28"/>
        </w:rPr>
        <w:t xml:space="preserve">ые участки, находящиеся в </w:t>
      </w:r>
      <w:r w:rsidRPr="00CD4DB0">
        <w:rPr>
          <w:sz w:val="28"/>
          <w:szCs w:val="28"/>
        </w:rPr>
        <w:t xml:space="preserve">муниципальной собственности, однократно бесплатно предоставляются в собственность ветеранам боевых действий из числа лиц, указанных в подпунктах 1 - 4 </w:t>
      </w:r>
      <w:hyperlink r:id="rId15" w:anchor="65E0IS" w:history="1">
        <w:r w:rsidRPr="00CD4DB0">
          <w:rPr>
            <w:rStyle w:val="a5"/>
            <w:sz w:val="28"/>
            <w:szCs w:val="28"/>
          </w:rPr>
          <w:t>пункта 1 статьи 3 Федерального закона "О ветеранах"</w:t>
        </w:r>
      </w:hyperlink>
      <w:r w:rsidRPr="00CD4DB0">
        <w:rPr>
          <w:sz w:val="28"/>
          <w:szCs w:val="28"/>
        </w:rPr>
        <w:t>, которым такие земельные участки предоставлены на праве аренды до 1 октября 2019 года.</w:t>
      </w:r>
    </w:p>
    <w:p w:rsidR="005242C1" w:rsidRPr="006D01E5" w:rsidRDefault="005242C1" w:rsidP="005242C1">
      <w:pPr>
        <w:pStyle w:val="3"/>
        <w:rPr>
          <w:b w:val="0"/>
        </w:rPr>
      </w:pPr>
      <w:r w:rsidRPr="00E10CA5">
        <w:t>Статья 8.</w:t>
      </w:r>
      <w:r>
        <w:t>3</w:t>
      </w:r>
      <w:r w:rsidRPr="00E10CA5">
        <w:t xml:space="preserve">. </w:t>
      </w:r>
      <w:r w:rsidRPr="006D01E5">
        <w:rPr>
          <w:rStyle w:val="aff4"/>
        </w:rPr>
        <w:t xml:space="preserve">Случаи и порядок бесплатного предоставления в собственность граждан земельных участков, находящихся в муниципальной собственности, в связи с участием в специальной военной операции. </w:t>
      </w:r>
    </w:p>
    <w:p w:rsidR="005242C1" w:rsidRPr="00D57428" w:rsidRDefault="005242C1" w:rsidP="005242C1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D57428">
        <w:rPr>
          <w:sz w:val="28"/>
          <w:szCs w:val="28"/>
        </w:rPr>
        <w:t xml:space="preserve">1. Право на однократное бесплатное приобретение в собственность земельных участков, переданных в  муниципальную собственность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 муниципальной собственности,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</w:t>
      </w:r>
      <w:r w:rsidRPr="00D57428">
        <w:rPr>
          <w:sz w:val="28"/>
          <w:szCs w:val="28"/>
        </w:rPr>
        <w:lastRenderedPageBreak/>
        <w:t xml:space="preserve">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 </w:t>
      </w:r>
    </w:p>
    <w:p w:rsidR="005242C1" w:rsidRPr="00E80ADA" w:rsidRDefault="005242C1" w:rsidP="005242C1">
      <w:pPr>
        <w:jc w:val="both"/>
        <w:rPr>
          <w:bCs/>
          <w:sz w:val="28"/>
          <w:szCs w:val="28"/>
        </w:rPr>
      </w:pPr>
      <w:r w:rsidRPr="00D57428">
        <w:rPr>
          <w:sz w:val="28"/>
          <w:szCs w:val="28"/>
        </w:rPr>
        <w:t xml:space="preserve">           2. </w:t>
      </w:r>
      <w:r w:rsidRPr="00E80ADA">
        <w:rPr>
          <w:sz w:val="28"/>
          <w:szCs w:val="28"/>
        </w:rPr>
        <w:t>В случае гибели (смерти) указанных в пункте 1 настоящей статьи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(смерти) указанных военнослужащих и лиц члены их семей в порядке следующей очередности:</w:t>
      </w:r>
    </w:p>
    <w:p w:rsidR="005242C1" w:rsidRPr="00E80ADA" w:rsidRDefault="005242C1" w:rsidP="005242C1">
      <w:pPr>
        <w:jc w:val="both"/>
        <w:rPr>
          <w:bCs/>
          <w:sz w:val="28"/>
          <w:szCs w:val="28"/>
        </w:rPr>
      </w:pPr>
      <w:r w:rsidRPr="00E80ADA">
        <w:rPr>
          <w:sz w:val="28"/>
          <w:szCs w:val="28"/>
        </w:rPr>
        <w:t>1) вдова (вдовец);</w:t>
      </w:r>
    </w:p>
    <w:p w:rsidR="005242C1" w:rsidRPr="00E80ADA" w:rsidRDefault="005242C1" w:rsidP="005242C1">
      <w:pPr>
        <w:jc w:val="both"/>
        <w:rPr>
          <w:bCs/>
          <w:sz w:val="28"/>
          <w:szCs w:val="28"/>
        </w:rPr>
      </w:pPr>
      <w:r w:rsidRPr="00E80ADA">
        <w:rPr>
          <w:sz w:val="28"/>
          <w:szCs w:val="28"/>
        </w:rPr>
        <w:t>2) 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обучения);</w:t>
      </w:r>
    </w:p>
    <w:p w:rsidR="005242C1" w:rsidRPr="00E80ADA" w:rsidRDefault="005242C1" w:rsidP="005242C1">
      <w:pPr>
        <w:jc w:val="both"/>
        <w:rPr>
          <w:bCs/>
          <w:sz w:val="28"/>
          <w:szCs w:val="28"/>
        </w:rPr>
      </w:pPr>
      <w:r w:rsidRPr="00E80ADA">
        <w:rPr>
          <w:sz w:val="28"/>
          <w:szCs w:val="28"/>
        </w:rPr>
        <w:t>3) родители.</w:t>
      </w:r>
    </w:p>
    <w:p w:rsidR="005242C1" w:rsidRPr="00E80ADA" w:rsidRDefault="005242C1" w:rsidP="005242C1">
      <w:pPr>
        <w:jc w:val="both"/>
        <w:rPr>
          <w:bCs/>
          <w:sz w:val="28"/>
          <w:szCs w:val="28"/>
        </w:rPr>
      </w:pPr>
      <w:r w:rsidRPr="00E80ADA">
        <w:rPr>
          <w:sz w:val="28"/>
          <w:szCs w:val="28"/>
        </w:rPr>
        <w:t>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долях.</w:t>
      </w:r>
    </w:p>
    <w:p w:rsidR="005242C1" w:rsidRPr="00E80ADA" w:rsidRDefault="005242C1" w:rsidP="005242C1">
      <w:pPr>
        <w:jc w:val="both"/>
        <w:rPr>
          <w:bCs/>
          <w:sz w:val="28"/>
          <w:szCs w:val="28"/>
        </w:rPr>
      </w:pPr>
      <w:r w:rsidRPr="00E80ADA">
        <w:rPr>
          <w:sz w:val="28"/>
          <w:szCs w:val="28"/>
        </w:rPr>
        <w:t>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очередности.</w:t>
      </w:r>
    </w:p>
    <w:p w:rsidR="005242C1" w:rsidRPr="00DD03FE" w:rsidRDefault="005242C1" w:rsidP="005242C1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DD03FE">
        <w:rPr>
          <w:sz w:val="28"/>
          <w:szCs w:val="28"/>
        </w:rPr>
        <w:t xml:space="preserve">          3. Земельные участки предоставляются гражданам, указанным в пунктах 1 и 2 настоящей статьи, в собственность на основании их заявлений в целях индивидуального жилищного строительства, ведения личного подсобного хозяйства, садоводства или огородничества для собственных нужд. </w:t>
      </w:r>
    </w:p>
    <w:p w:rsidR="005242C1" w:rsidRPr="004A7D5C" w:rsidRDefault="005242C1" w:rsidP="005242C1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6010E2">
        <w:rPr>
          <w:sz w:val="28"/>
          <w:szCs w:val="28"/>
        </w:rPr>
        <w:t xml:space="preserve">4. Предоставление указанным в пунктах 1 и 2 настоящей статьи гражданам земельных участков, находящихся в муниципальной собственности, осуществляется на основании решений </w:t>
      </w:r>
      <w:r>
        <w:rPr>
          <w:sz w:val="28"/>
          <w:szCs w:val="28"/>
        </w:rPr>
        <w:t xml:space="preserve">Администрации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поселения. </w:t>
      </w:r>
    </w:p>
    <w:p w:rsidR="005242C1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 w:rsidRPr="00803B9D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9</w:t>
      </w:r>
      <w:r w:rsidRPr="00803B9D">
        <w:rPr>
          <w:b/>
          <w:sz w:val="28"/>
          <w:szCs w:val="28"/>
        </w:rPr>
        <w:t xml:space="preserve">. </w:t>
      </w:r>
      <w:r w:rsidRPr="002A65BC">
        <w:rPr>
          <w:b/>
          <w:sz w:val="28"/>
          <w:szCs w:val="28"/>
        </w:rPr>
        <w:t>Основания для отказа в утверждении схемы расположения земельного участка или земельных участков на кадастровом плане территории</w:t>
      </w:r>
    </w:p>
    <w:p w:rsidR="005242C1" w:rsidRPr="002A65BC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t xml:space="preserve">До 1 января 2020 года основаниями для принятия органами местного самоуправления, уполномоченными на распоряжение земельными участками, 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65BC">
        <w:rPr>
          <w:rFonts w:ascii="Times New Roman" w:hAnsi="Times New Roman" w:cs="Times New Roman"/>
          <w:sz w:val="28"/>
          <w:szCs w:val="28"/>
        </w:rPr>
        <w:t>муниципальной соб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ственности, решения об отказе в утверждении схемы располо</w:t>
      </w:r>
      <w:r w:rsidRPr="002A65BC">
        <w:rPr>
          <w:rFonts w:ascii="Times New Roman" w:hAnsi="Times New Roman" w:cs="Times New Roman"/>
          <w:sz w:val="28"/>
          <w:szCs w:val="28"/>
        </w:rPr>
        <w:softHyphen/>
        <w:t xml:space="preserve">жения земельного участка или земельных участков на кадастровом плане территории наряду с основаниями для отказа в </w:t>
      </w:r>
      <w:r w:rsidRPr="002A65BC">
        <w:rPr>
          <w:rFonts w:ascii="Times New Roman" w:hAnsi="Times New Roman" w:cs="Times New Roman"/>
          <w:sz w:val="28"/>
          <w:szCs w:val="28"/>
        </w:rPr>
        <w:lastRenderedPageBreak/>
        <w:t>утверждении данной схемы, предусмотренными пунктом 16 статьи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A95">
        <w:rPr>
          <w:rFonts w:ascii="Times New Roman" w:hAnsi="Times New Roman" w:cs="Times New Roman"/>
          <w:sz w:val="28"/>
          <w:szCs w:val="28"/>
        </w:rPr>
        <w:t>10</w:t>
      </w:r>
      <w:r w:rsidRPr="002A65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являются: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>1) пересечение границами земельного участка, образование которого предусмотрено схемой расположения земельного участка, объектов капи</w:t>
      </w:r>
      <w:r w:rsidRPr="00414A95">
        <w:rPr>
          <w:rFonts w:ascii="Times New Roman" w:hAnsi="Times New Roman" w:cs="Times New Roman"/>
          <w:sz w:val="28"/>
          <w:szCs w:val="28"/>
        </w:rPr>
        <w:softHyphen/>
        <w:t>тального строительства</w:t>
      </w:r>
      <w:r w:rsidRPr="00AF00E7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 исключением линейных объектов</w:t>
      </w:r>
      <w:r w:rsidRPr="00414A95">
        <w:rPr>
          <w:rFonts w:ascii="Times New Roman" w:hAnsi="Times New Roman" w:cs="Times New Roman"/>
          <w:sz w:val="28"/>
          <w:szCs w:val="28"/>
        </w:rPr>
        <w:t>;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 xml:space="preserve">2) пересечение границами земельного участка, образование которого предусмотрено схемой расположения земельного участка, одной из границ другого земельного участка, сведения о котором содержатся </w:t>
      </w:r>
      <w:r w:rsidRPr="007850DD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Pr="00414A95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другой земельный участок является преобразуемым объектом недвижимости);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>3) образование земельного участка, указанного в заявлении об утвер</w:t>
      </w:r>
      <w:r w:rsidRPr="00414A95">
        <w:rPr>
          <w:rFonts w:ascii="Times New Roman" w:hAnsi="Times New Roman" w:cs="Times New Roman"/>
          <w:sz w:val="28"/>
          <w:szCs w:val="28"/>
        </w:rPr>
        <w:softHyphen/>
        <w:t>ждении схемы расположения земельного участка, из земельных участков, относящихся к различным категориям земель, за исключением случаев, установленных федеральными законами;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>4) образование земельного участка, указанного в заявлении об утвер</w:t>
      </w:r>
      <w:r w:rsidRPr="00414A95">
        <w:rPr>
          <w:rFonts w:ascii="Times New Roman" w:hAnsi="Times New Roman" w:cs="Times New Roman"/>
          <w:sz w:val="28"/>
          <w:szCs w:val="28"/>
        </w:rPr>
        <w:softHyphen/>
        <w:t xml:space="preserve">ждении схемы расположения земельного участка, из земельных участков, сведения </w:t>
      </w:r>
      <w:r w:rsidRPr="007850DD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Pr="00414A95">
        <w:rPr>
          <w:rFonts w:ascii="Times New Roman" w:hAnsi="Times New Roman" w:cs="Times New Roman"/>
          <w:sz w:val="28"/>
          <w:szCs w:val="28"/>
        </w:rPr>
        <w:t xml:space="preserve"> о которых носят вре</w:t>
      </w:r>
      <w:r w:rsidRPr="00414A95">
        <w:rPr>
          <w:rFonts w:ascii="Times New Roman" w:hAnsi="Times New Roman" w:cs="Times New Roman"/>
          <w:sz w:val="28"/>
          <w:szCs w:val="28"/>
        </w:rPr>
        <w:softHyphen/>
        <w:t>менный характер;</w:t>
      </w:r>
    </w:p>
    <w:p w:rsidR="005242C1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t>5) образование земельного участка, указанного в заявлении об утвер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ждении схемы расположения земельного участка, из земельного участка, предоставление которого в аренду без проведения торгов предусмотрено распоряжением Губернатора Ростовской области о соответствии объекта социально-культурного назначения, объекта коммунально-бытового назна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чения, масштабного инвестиционного проекта критериям, установленным Областным законом от 25 февраля 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тавления земельных участков в аренду без проведения торгов», и о предоставлении юридическому лицу земельного участка в аренду без проведения торгов.</w:t>
      </w:r>
    </w:p>
    <w:p w:rsidR="005242C1" w:rsidRPr="002A65BC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2C1" w:rsidRPr="006669BA" w:rsidRDefault="005242C1" w:rsidP="005242C1">
      <w:pPr>
        <w:pStyle w:val="ConsPlusNormal"/>
        <w:spacing w:before="240" w:after="1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9BA">
        <w:rPr>
          <w:rFonts w:ascii="Times New Roman" w:eastAsia="Calibri" w:hAnsi="Times New Roman" w:cs="Times New Roman"/>
          <w:b/>
          <w:sz w:val="28"/>
          <w:szCs w:val="28"/>
        </w:rPr>
        <w:t>Статья 10. Основания для отказа в проведении аукциона по продаже земельного участка, находящегося в муниципальной собственности</w:t>
      </w:r>
      <w:r w:rsidR="00DF2F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69BA">
        <w:rPr>
          <w:rFonts w:ascii="Times New Roman" w:eastAsia="Calibri" w:hAnsi="Times New Roman" w:cs="Times New Roman"/>
          <w:b/>
          <w:sz w:val="28"/>
          <w:szCs w:val="28"/>
        </w:rPr>
        <w:t>или аукциона на право заключения договора аренды такого земельного участка</w:t>
      </w:r>
    </w:p>
    <w:p w:rsidR="005242C1" w:rsidRPr="002A65BC" w:rsidRDefault="005242C1" w:rsidP="005242C1">
      <w:pPr>
        <w:pStyle w:val="ConsPlusNormal"/>
        <w:spacing w:before="240" w:after="120"/>
        <w:ind w:left="2268" w:hanging="15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2C1" w:rsidRPr="002A65BC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t>До 1 января 2020 года основаниями для принятия органами местного самоуправления, уполномоченными на распоряжение земельными участками, находящимися в муниципальной соб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ственности, решения об отказе в проведении аукциона по продаже земельного участка, находящегося в муниципальной собственности, или аукциона на право заключения договора аренды такого земельного участка</w:t>
      </w:r>
      <w:r w:rsidR="00DF2FAD">
        <w:rPr>
          <w:rFonts w:ascii="Times New Roman" w:hAnsi="Times New Roman" w:cs="Times New Roman"/>
          <w:sz w:val="28"/>
          <w:szCs w:val="28"/>
        </w:rPr>
        <w:t xml:space="preserve"> </w:t>
      </w:r>
      <w:r w:rsidRPr="002A65BC">
        <w:rPr>
          <w:rFonts w:ascii="Times New Roman" w:hAnsi="Times New Roman" w:cs="Times New Roman"/>
          <w:sz w:val="28"/>
          <w:szCs w:val="28"/>
        </w:rPr>
        <w:t>наряду с осно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ваниями для отказа в принятии решения о проведении аукциона, предусмот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ренными пунктом 8 статьи 39</w:t>
      </w:r>
      <w:r w:rsidRPr="006C5456">
        <w:rPr>
          <w:rFonts w:ascii="Times New Roman" w:hAnsi="Times New Roman" w:cs="Times New Roman"/>
          <w:sz w:val="28"/>
          <w:szCs w:val="28"/>
          <w:vertAlign w:val="superscript"/>
        </w:rPr>
        <w:t xml:space="preserve">11 </w:t>
      </w:r>
      <w:r w:rsidRPr="002A65BC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являются: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>1) пересечение границами земельного участка, указанного в заявлении о проведении аукциона, одной из границ другого земельного участка, сведе</w:t>
      </w:r>
      <w:r w:rsidRPr="00414A95">
        <w:rPr>
          <w:rFonts w:ascii="Times New Roman" w:hAnsi="Times New Roman" w:cs="Times New Roman"/>
          <w:sz w:val="28"/>
          <w:szCs w:val="28"/>
        </w:rPr>
        <w:softHyphen/>
        <w:t xml:space="preserve">ния о котором содержатся </w:t>
      </w:r>
      <w:r w:rsidRPr="007850DD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Pr="00414A95">
        <w:rPr>
          <w:rFonts w:ascii="Times New Roman" w:hAnsi="Times New Roman" w:cs="Times New Roman"/>
          <w:sz w:val="28"/>
          <w:szCs w:val="28"/>
        </w:rPr>
        <w:t>;</w:t>
      </w:r>
    </w:p>
    <w:p w:rsidR="005242C1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lastRenderedPageBreak/>
        <w:t>2) принятие в отношении земельного участка, указанного в заявлении о проведении аукциона, распоряжения Губернатора Ростовской области о соот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ветствии объекта социально-культурного назначения, объекта коммунально-бытового назначения, масштабного инвестиционного проекта критериям, установленным Областным законом «О критериях, которым должны соответ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ствовать объекты социально-культурного и коммунально-бытового назначе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ния, масштабные инвестиционные проекты, в целях предоставления земель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ных участков в аренду без проведения торгов», и о предоставлении юриди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ческому лицу земельного участка в аренду без проведения торгов.</w:t>
      </w:r>
    </w:p>
    <w:p w:rsidR="005242C1" w:rsidRPr="002A65BC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2C1" w:rsidRPr="0059449C" w:rsidRDefault="005242C1" w:rsidP="005242C1">
      <w:pPr>
        <w:pStyle w:val="ConsPlusNormal"/>
        <w:spacing w:before="240" w:after="1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9BA">
        <w:rPr>
          <w:rFonts w:ascii="Times New Roman" w:eastAsia="Calibri" w:hAnsi="Times New Roman" w:cs="Times New Roman"/>
          <w:b/>
          <w:sz w:val="28"/>
          <w:szCs w:val="28"/>
        </w:rPr>
        <w:t>Статья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 w:rsidRPr="006669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9449C">
        <w:rPr>
          <w:rFonts w:ascii="Times New Roman" w:eastAsia="Calibri" w:hAnsi="Times New Roman" w:cs="Times New Roman"/>
          <w:b/>
          <w:sz w:val="28"/>
          <w:szCs w:val="28"/>
        </w:rPr>
        <w:t>Основания для отказа в предоставлении земельного участка, находящегося в государственной собственности Ростовской области, муниципальной собственности, или земельного участка, государственная собственность на который не разграничена, без проведения торгов</w:t>
      </w:r>
    </w:p>
    <w:p w:rsidR="005242C1" w:rsidRPr="0059449C" w:rsidRDefault="005242C1" w:rsidP="005242C1">
      <w:pPr>
        <w:pStyle w:val="ConsPlusNormal"/>
        <w:spacing w:before="240" w:after="120"/>
        <w:ind w:left="2268" w:hanging="153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2C1" w:rsidRPr="002A65BC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t xml:space="preserve">До 1 января 2020 года основаниями для принятия органами местного самоуправления, уполномоченными на распоряжение земельными участками, 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65BC">
        <w:rPr>
          <w:rFonts w:ascii="Times New Roman" w:hAnsi="Times New Roman" w:cs="Times New Roman"/>
          <w:sz w:val="28"/>
          <w:szCs w:val="28"/>
        </w:rPr>
        <w:t>муниципальной соб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ственности, решения об отказе в предоставлении земельного участка без проведения торгов наряду с основаниями для отказа в предо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ставлении земельного участка без проведения торгов, предусмотренными статьей</w:t>
      </w:r>
      <w:r w:rsidRPr="00414A95">
        <w:rPr>
          <w:rFonts w:ascii="Times New Roman" w:hAnsi="Times New Roman" w:cs="Times New Roman"/>
          <w:sz w:val="28"/>
          <w:szCs w:val="28"/>
        </w:rPr>
        <w:t> </w:t>
      </w:r>
      <w:r w:rsidRPr="002A65B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A95">
        <w:rPr>
          <w:rFonts w:ascii="Times New Roman" w:hAnsi="Times New Roman" w:cs="Times New Roman"/>
          <w:sz w:val="28"/>
          <w:szCs w:val="28"/>
        </w:rPr>
        <w:t>16</w:t>
      </w:r>
      <w:r w:rsidRPr="002A65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являются: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>1) превышение площади земельного участка, занятого зданиями, сооружениями, предельных размеров земельных участков, установленных градостроительными регламентами и нормами отвода земельных участков для конкретных видов деятельности;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>2) несоответствие фактического использования земельного участка виду его разрешенного использования;</w:t>
      </w:r>
    </w:p>
    <w:p w:rsidR="005242C1" w:rsidRPr="002A65BC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t>3) пересечение границами земельного участка, указанного в заявлении о предоставлении земельного участка, объектов капитального строительства</w:t>
      </w:r>
      <w:r w:rsidRPr="00AF00E7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 исключением линейных объектов</w:t>
      </w:r>
      <w:r w:rsidRPr="002A65BC">
        <w:rPr>
          <w:rFonts w:ascii="Times New Roman" w:hAnsi="Times New Roman" w:cs="Times New Roman"/>
          <w:sz w:val="28"/>
          <w:szCs w:val="28"/>
        </w:rPr>
        <w:t>;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95">
        <w:rPr>
          <w:rFonts w:ascii="Times New Roman" w:hAnsi="Times New Roman" w:cs="Times New Roman"/>
          <w:sz w:val="28"/>
          <w:szCs w:val="28"/>
        </w:rPr>
        <w:t xml:space="preserve">4) пересечение границами земельного участка, указанного в заявлении о предоставлении земельного участка, одной из границ другого земельного участка, сведения о котором содержатся </w:t>
      </w:r>
      <w:r w:rsidRPr="007850DD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Pr="00414A95">
        <w:rPr>
          <w:rFonts w:ascii="Times New Roman" w:hAnsi="Times New Roman" w:cs="Times New Roman"/>
          <w:sz w:val="28"/>
          <w:szCs w:val="28"/>
        </w:rPr>
        <w:t>;</w:t>
      </w:r>
    </w:p>
    <w:p w:rsidR="005242C1" w:rsidRPr="002A65BC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t xml:space="preserve">5) отсутствие </w:t>
      </w:r>
      <w:r w:rsidRPr="007850DD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Pr="002A65BC">
        <w:rPr>
          <w:rFonts w:ascii="Times New Roman" w:hAnsi="Times New Roman" w:cs="Times New Roman"/>
          <w:sz w:val="28"/>
          <w:szCs w:val="28"/>
        </w:rPr>
        <w:t xml:space="preserve"> подтверждения имущественных прав на здания, сооружения, расположенные на земельном участке, отсутствие документов, подтверждающих имущественные права, возникшие на данные объекты недвижимости до вступления в силу Федерального закона от 21 июля 1997</w:t>
      </w:r>
      <w:r w:rsidRPr="00414A95">
        <w:rPr>
          <w:rFonts w:ascii="Times New Roman" w:hAnsi="Times New Roman" w:cs="Times New Roman"/>
          <w:sz w:val="28"/>
          <w:szCs w:val="28"/>
        </w:rPr>
        <w:t> </w:t>
      </w:r>
      <w:r w:rsidRPr="002A65BC">
        <w:rPr>
          <w:rFonts w:ascii="Times New Roman" w:hAnsi="Times New Roman" w:cs="Times New Roman"/>
          <w:sz w:val="28"/>
          <w:szCs w:val="28"/>
        </w:rPr>
        <w:t>года № 122-ФЗ «О государственной регистрации прав на недвижимое имущество и сделок с ним»;</w:t>
      </w:r>
    </w:p>
    <w:p w:rsidR="005242C1" w:rsidRPr="00414A95" w:rsidRDefault="005242C1" w:rsidP="005242C1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5BC">
        <w:rPr>
          <w:rFonts w:ascii="Times New Roman" w:hAnsi="Times New Roman" w:cs="Times New Roman"/>
          <w:sz w:val="28"/>
          <w:szCs w:val="28"/>
        </w:rPr>
        <w:t xml:space="preserve">6) принятие в отношении земельного участка, указанного в заявлении о предоставлении земельного участка, распоряжения Губернатора Ростовской области о соответствии объекта социально-культурного назначения, объекта </w:t>
      </w:r>
      <w:r w:rsidRPr="002A65BC">
        <w:rPr>
          <w:rFonts w:ascii="Times New Roman" w:hAnsi="Times New Roman" w:cs="Times New Roman"/>
          <w:sz w:val="28"/>
          <w:szCs w:val="28"/>
        </w:rPr>
        <w:lastRenderedPageBreak/>
        <w:t>коммунально-бытового назначения, масштабного инвестиционного проекта критериям, установленным Областным законом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доставления земельных участков в аренду без проведения торгов», и о пре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доставлении юридическому лицу земельного участка в аренду без проведе</w:t>
      </w:r>
      <w:r w:rsidRPr="002A65BC">
        <w:rPr>
          <w:rFonts w:ascii="Times New Roman" w:hAnsi="Times New Roman" w:cs="Times New Roman"/>
          <w:sz w:val="28"/>
          <w:szCs w:val="28"/>
        </w:rPr>
        <w:softHyphen/>
        <w:t>ния торгов, за исключением случая, если с заявлением о предоставлении земельного участка обратилось указанное юридическое лицо.</w:t>
      </w: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803B9D">
        <w:rPr>
          <w:sz w:val="28"/>
          <w:szCs w:val="28"/>
        </w:rPr>
        <w:t> </w:t>
      </w:r>
    </w:p>
    <w:p w:rsidR="005242C1" w:rsidRDefault="005242C1" w:rsidP="005242C1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803B9D">
        <w:rPr>
          <w:b/>
          <w:bCs/>
          <w:sz w:val="28"/>
          <w:szCs w:val="28"/>
        </w:rPr>
        <w:t>Глава III. ЗЕМЛИ СЕЛЬСКОХОЗЯЙСТВЕННОГО НАЗНАЧЕНИЯ</w:t>
      </w: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5242C1" w:rsidRPr="00803B9D" w:rsidRDefault="005242C1" w:rsidP="005242C1">
      <w:pPr>
        <w:pStyle w:val="aff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Pr="00803B9D">
        <w:rPr>
          <w:b/>
          <w:sz w:val="28"/>
          <w:szCs w:val="28"/>
        </w:rPr>
        <w:t xml:space="preserve">. Приватизация земельных участков из земель сельскохозяйственного назначения, </w:t>
      </w:r>
      <w:r>
        <w:rPr>
          <w:b/>
          <w:sz w:val="28"/>
          <w:szCs w:val="28"/>
        </w:rPr>
        <w:t>находящихся в</w:t>
      </w:r>
      <w:r w:rsidRPr="00803B9D">
        <w:rPr>
          <w:b/>
          <w:sz w:val="28"/>
          <w:szCs w:val="28"/>
        </w:rPr>
        <w:t xml:space="preserve"> муниципальной собственности </w:t>
      </w:r>
      <w:r w:rsidR="00BA6B5B">
        <w:rPr>
          <w:b/>
          <w:sz w:val="28"/>
          <w:szCs w:val="28"/>
        </w:rPr>
        <w:t>Меркуловского</w:t>
      </w:r>
      <w:r>
        <w:rPr>
          <w:b/>
          <w:sz w:val="28"/>
          <w:szCs w:val="28"/>
        </w:rPr>
        <w:t xml:space="preserve"> </w:t>
      </w:r>
      <w:r w:rsidRPr="00803B9D">
        <w:rPr>
          <w:b/>
          <w:sz w:val="28"/>
          <w:szCs w:val="28"/>
        </w:rPr>
        <w:t>сельского поселения</w:t>
      </w:r>
    </w:p>
    <w:p w:rsidR="005242C1" w:rsidRPr="00803B9D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3B9D">
        <w:rPr>
          <w:sz w:val="28"/>
          <w:szCs w:val="28"/>
        </w:rPr>
        <w:t xml:space="preserve">Приватизация земельных участков из земель сельскохозяйственного назначения, </w:t>
      </w:r>
      <w:r>
        <w:rPr>
          <w:sz w:val="28"/>
          <w:szCs w:val="28"/>
        </w:rPr>
        <w:t xml:space="preserve">находящихся в </w:t>
      </w:r>
      <w:r w:rsidRPr="00803B9D">
        <w:rPr>
          <w:sz w:val="28"/>
          <w:szCs w:val="28"/>
        </w:rPr>
        <w:t xml:space="preserve">муниципальной собственности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сельского поселения, осуществляется со дня вступления в силу настоящего </w:t>
      </w:r>
      <w:r>
        <w:rPr>
          <w:sz w:val="28"/>
          <w:szCs w:val="28"/>
        </w:rPr>
        <w:t>П</w:t>
      </w:r>
      <w:r w:rsidRPr="00803B9D">
        <w:rPr>
          <w:sz w:val="28"/>
          <w:szCs w:val="28"/>
        </w:rPr>
        <w:t xml:space="preserve">оложения с учетом положений Федерального </w:t>
      </w:r>
      <w:hyperlink r:id="rId16" w:history="1">
        <w:r w:rsidRPr="00CF0971">
          <w:rPr>
            <w:rStyle w:val="a5"/>
            <w:sz w:val="28"/>
            <w:szCs w:val="28"/>
          </w:rPr>
          <w:t>закона</w:t>
        </w:r>
      </w:hyperlink>
      <w:r w:rsidRPr="00CF0971">
        <w:rPr>
          <w:sz w:val="28"/>
          <w:szCs w:val="28"/>
        </w:rPr>
        <w:t xml:space="preserve"> от</w:t>
      </w:r>
      <w:r w:rsidRPr="00803B9D">
        <w:rPr>
          <w:sz w:val="28"/>
          <w:szCs w:val="28"/>
        </w:rPr>
        <w:t xml:space="preserve"> 24.07.2002 года №101-ФЗ «Об обороте земель сельскохозяйственного назначения», Земельного </w:t>
      </w:r>
      <w:hyperlink r:id="rId17" w:history="1">
        <w:r w:rsidRPr="00CF0971">
          <w:rPr>
            <w:rStyle w:val="a5"/>
            <w:sz w:val="28"/>
            <w:szCs w:val="28"/>
          </w:rPr>
          <w:t>кодекса</w:t>
        </w:r>
      </w:hyperlink>
      <w:r w:rsidRPr="00803B9D">
        <w:rPr>
          <w:sz w:val="28"/>
          <w:szCs w:val="28"/>
        </w:rPr>
        <w:t xml:space="preserve"> Российской Федерации, иных федеральных законов. </w:t>
      </w:r>
    </w:p>
    <w:p w:rsidR="005242C1" w:rsidRPr="00803B9D" w:rsidRDefault="005242C1" w:rsidP="005242C1">
      <w:pPr>
        <w:pStyle w:val="aff3"/>
        <w:spacing w:before="0" w:beforeAutospacing="0" w:after="0" w:afterAutospacing="0"/>
        <w:rPr>
          <w:sz w:val="28"/>
          <w:szCs w:val="28"/>
        </w:rPr>
      </w:pPr>
      <w:r w:rsidRPr="00803B9D">
        <w:rPr>
          <w:sz w:val="28"/>
          <w:szCs w:val="28"/>
        </w:rPr>
        <w:t xml:space="preserve">    </w:t>
      </w:r>
    </w:p>
    <w:p w:rsidR="005242C1" w:rsidRPr="00DC5342" w:rsidRDefault="005242C1" w:rsidP="005242C1">
      <w:pPr>
        <w:pStyle w:val="aff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DC5342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DC5342">
        <w:rPr>
          <w:b/>
          <w:sz w:val="28"/>
          <w:szCs w:val="28"/>
        </w:rPr>
        <w:t>.</w:t>
      </w:r>
      <w:r w:rsidRPr="009467AF">
        <w:rPr>
          <w:b/>
          <w:sz w:val="28"/>
          <w:szCs w:val="28"/>
        </w:rPr>
        <w:t xml:space="preserve">Приобретение права собственности на земельный участок, который предоставлен из земель сельскохозяйственного назначения или земель населенного пункта и предназначен для ведения </w:t>
      </w:r>
      <w:r w:rsidRPr="00DC5342">
        <w:rPr>
          <w:b/>
          <w:sz w:val="28"/>
          <w:szCs w:val="28"/>
        </w:rPr>
        <w:t>сельскохозяйственного производства</w:t>
      </w:r>
    </w:p>
    <w:p w:rsidR="005242C1" w:rsidRPr="005A2496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A2496">
        <w:rPr>
          <w:sz w:val="28"/>
          <w:szCs w:val="28"/>
        </w:rPr>
        <w:t>1. В случае,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</w:t>
      </w:r>
      <w:r w:rsidRPr="005A2496">
        <w:rPr>
          <w:sz w:val="28"/>
          <w:szCs w:val="28"/>
        </w:rPr>
        <w:softHyphen/>
        <w:t>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цене в размере пяти про</w:t>
      </w:r>
      <w:r w:rsidRPr="005A2496">
        <w:rPr>
          <w:sz w:val="28"/>
          <w:szCs w:val="28"/>
        </w:rPr>
        <w:softHyphen/>
        <w:t>центов его кадастровой стоимости.</w:t>
      </w:r>
    </w:p>
    <w:p w:rsidR="005242C1" w:rsidRPr="00DC5342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A2496">
        <w:rPr>
          <w:sz w:val="28"/>
          <w:szCs w:val="28"/>
        </w:rPr>
        <w:t>2. Арендатор земельного участка, который предоставлен из земель сельскохозяйственного назначения или земель населенного пункта и пред</w:t>
      </w:r>
      <w:r w:rsidRPr="005A2496">
        <w:rPr>
          <w:sz w:val="28"/>
          <w:szCs w:val="28"/>
        </w:rPr>
        <w:softHyphen/>
        <w:t>назначен для ведения сельскохозяйственного производства и на котором отсутствуют здания или сооружения, вправе приобрести такой земельный участок в собственность по цене, установленной по указанным в пункте 1 настоящей статьи правилам,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</w:t>
      </w:r>
      <w:r w:rsidRPr="005A2496">
        <w:rPr>
          <w:sz w:val="28"/>
          <w:szCs w:val="28"/>
        </w:rPr>
        <w:softHyphen/>
        <w:t>ным участком на право аренды</w:t>
      </w:r>
      <w:r w:rsidRPr="00DC5342">
        <w:rPr>
          <w:sz w:val="28"/>
          <w:szCs w:val="28"/>
        </w:rPr>
        <w:t>.</w:t>
      </w:r>
    </w:p>
    <w:p w:rsidR="005242C1" w:rsidRPr="00DC5342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7AF">
        <w:rPr>
          <w:sz w:val="28"/>
          <w:szCs w:val="28"/>
        </w:rPr>
        <w:t xml:space="preserve">3. Сельскохозяйственные организации и крестьянские (фермерские) хозяйства для осуществления их деятельности могут приобрести в собственность земельные участки из земель сельскохозяйственного назначения, которые </w:t>
      </w:r>
      <w:r w:rsidRPr="009467AF">
        <w:rPr>
          <w:sz w:val="28"/>
          <w:szCs w:val="28"/>
        </w:rPr>
        <w:lastRenderedPageBreak/>
        <w:t>находятся у них на праве постоянного (бессрочного) пользования или праве пожизненного наследуемого владения, по цене в размере пяти процентов кадастровой стоимости сельскохозяйственных угодий.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center"/>
        <w:rPr>
          <w:rFonts w:eastAsia="Times New Roman"/>
          <w:b/>
          <w:sz w:val="28"/>
          <w:szCs w:val="28"/>
        </w:rPr>
      </w:pPr>
    </w:p>
    <w:p w:rsidR="005242C1" w:rsidRPr="00DC5342" w:rsidRDefault="005242C1" w:rsidP="005242C1">
      <w:pPr>
        <w:pStyle w:val="aff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DC5342">
        <w:rPr>
          <w:rFonts w:eastAsia="Times New Roman"/>
          <w:b/>
          <w:sz w:val="28"/>
          <w:szCs w:val="28"/>
        </w:rPr>
        <w:t xml:space="preserve">Статья </w:t>
      </w:r>
      <w:r w:rsidRPr="00DC53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DC5342">
        <w:rPr>
          <w:rFonts w:eastAsia="Times New Roman"/>
          <w:b/>
          <w:sz w:val="28"/>
          <w:szCs w:val="28"/>
        </w:rPr>
        <w:t>.</w:t>
      </w:r>
      <w:r w:rsidRPr="00EB1779">
        <w:rPr>
          <w:rFonts w:eastAsia="Times New Roman"/>
          <w:b/>
          <w:bCs/>
          <w:sz w:val="28"/>
          <w:szCs w:val="28"/>
        </w:rPr>
        <w:t xml:space="preserve"> Минимальные размеры земельных участков для </w:t>
      </w:r>
      <w:r w:rsidRPr="00DC5342">
        <w:rPr>
          <w:b/>
          <w:sz w:val="28"/>
          <w:szCs w:val="28"/>
        </w:rPr>
        <w:t>искусственно орошаемых сельскохозяйственных угодий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rFonts w:eastAsia="Times New Roman"/>
          <w:sz w:val="28"/>
          <w:szCs w:val="28"/>
        </w:rPr>
      </w:pPr>
      <w:r w:rsidRPr="00DC5342">
        <w:rPr>
          <w:sz w:val="28"/>
          <w:szCs w:val="28"/>
        </w:rPr>
        <w:t>Минимальные</w:t>
      </w:r>
      <w:r w:rsidRPr="00EB1779">
        <w:rPr>
          <w:rFonts w:eastAsia="Times New Roman"/>
          <w:sz w:val="28"/>
          <w:szCs w:val="28"/>
        </w:rPr>
        <w:t xml:space="preserve"> размеры земельных участков для искусственно орошаемых сельскохозяйственных угодий устанавливаются равными размерам и границам землепользования существующей системы орошения, которые определяются в соответствии с проектной документацией на ее строительство.</w:t>
      </w:r>
    </w:p>
    <w:p w:rsidR="005242C1" w:rsidRPr="00B2549D" w:rsidRDefault="005242C1" w:rsidP="005242C1">
      <w:pPr>
        <w:pStyle w:val="ConsPlusNormal"/>
        <w:spacing w:before="240"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9D">
        <w:rPr>
          <w:rFonts w:ascii="Times New Roman" w:hAnsi="Times New Roman" w:cs="Times New Roman"/>
          <w:b/>
          <w:sz w:val="28"/>
          <w:szCs w:val="28"/>
        </w:rPr>
        <w:t>Статья 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2549D">
        <w:rPr>
          <w:rFonts w:ascii="Times New Roman" w:hAnsi="Times New Roman" w:cs="Times New Roman"/>
          <w:b/>
          <w:sz w:val="28"/>
          <w:szCs w:val="28"/>
        </w:rPr>
        <w:t>.  Предоставление земельных участков из земель сельскохозяйственного назначения находящихся в муниципальной собственности, гражданам для выпаса скота и сенокошения</w:t>
      </w:r>
    </w:p>
    <w:p w:rsidR="005242C1" w:rsidRPr="00817282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549D">
        <w:rPr>
          <w:sz w:val="28"/>
          <w:szCs w:val="28"/>
        </w:rPr>
        <w:t>1. Земельные участки из земель сельскохозяйственного назначения могут предоставляться гражданам для выпаса скота и сенокошения в порядке, установленном Земельным кодексом Российской Федерации, Федеральным законом «Об обороте земель сельскохозяйственн</w:t>
      </w:r>
      <w:r>
        <w:rPr>
          <w:sz w:val="28"/>
          <w:szCs w:val="28"/>
        </w:rPr>
        <w:t xml:space="preserve">ого назначения», </w:t>
      </w:r>
      <w:r w:rsidRPr="00B2549D">
        <w:rPr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«О регулировании земельных отношений в Ростовской области» и настоящим Положением</w:t>
      </w:r>
      <w:r w:rsidRPr="00817282">
        <w:rPr>
          <w:sz w:val="28"/>
          <w:szCs w:val="28"/>
        </w:rPr>
        <w:t>.</w:t>
      </w:r>
    </w:p>
    <w:p w:rsidR="005242C1" w:rsidRPr="00817282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7282">
        <w:rPr>
          <w:sz w:val="28"/>
          <w:szCs w:val="28"/>
        </w:rPr>
        <w:t xml:space="preserve">. Информация о земельных участках, расположенных на территории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 сельского поселения</w:t>
      </w:r>
      <w:r w:rsidRPr="00B2549D">
        <w:rPr>
          <w:sz w:val="28"/>
          <w:szCs w:val="28"/>
        </w:rPr>
        <w:t xml:space="preserve"> и предлагаемых для предоставления гражданам на условиях аренды для выпаса скота и сенокошения, подлежит публикации</w:t>
      </w:r>
      <w:r w:rsidRPr="00EB1779">
        <w:rPr>
          <w:rFonts w:eastAsia="Times New Roman"/>
          <w:sz w:val="28"/>
          <w:szCs w:val="28"/>
        </w:rPr>
        <w:t xml:space="preserve"> в соответствии с требованиями, установленными статьей </w:t>
      </w:r>
      <w:r>
        <w:rPr>
          <w:rFonts w:eastAsia="Times New Roman"/>
          <w:sz w:val="28"/>
          <w:szCs w:val="28"/>
        </w:rPr>
        <w:t>5</w:t>
      </w:r>
      <w:r w:rsidRPr="00817282">
        <w:rPr>
          <w:sz w:val="28"/>
          <w:szCs w:val="28"/>
        </w:rPr>
        <w:t>настоящего Положения.</w:t>
      </w:r>
    </w:p>
    <w:p w:rsidR="005242C1" w:rsidRPr="00817282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7282">
        <w:rPr>
          <w:sz w:val="28"/>
          <w:szCs w:val="28"/>
        </w:rPr>
        <w:t>. На земельных участках, предоставленных для целей, указанных в настоящей</w:t>
      </w:r>
      <w:r w:rsidRPr="00EB1779">
        <w:rPr>
          <w:rFonts w:eastAsia="Times New Roman"/>
          <w:sz w:val="28"/>
          <w:szCs w:val="28"/>
        </w:rPr>
        <w:t xml:space="preserve"> статье, разрешается размещение временных сооружений, необходимых для осуществления деятельности (загонов, хозяйственных построек временного типа и других) в соответствии с целевым назначением земельного участка и его разрешенного использования. При прекращении прав граждан на земельные участки, предоставленные для выпаса скота и сенокошения, возведенные на них временные сооружения подлежат сносу владельцами этих строений или за их счет без возмещения стоимости </w:t>
      </w:r>
      <w:r w:rsidRPr="00817282">
        <w:rPr>
          <w:sz w:val="28"/>
          <w:szCs w:val="28"/>
        </w:rPr>
        <w:t>строений.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Pr="00817282">
        <w:rPr>
          <w:sz w:val="28"/>
          <w:szCs w:val="28"/>
        </w:rPr>
        <w:t xml:space="preserve">. Порядок предоставления земельных участков, находящихся в </w:t>
      </w:r>
      <w:r>
        <w:rPr>
          <w:sz w:val="28"/>
          <w:szCs w:val="28"/>
        </w:rPr>
        <w:t xml:space="preserve">муниципальной собственности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EB1779">
        <w:rPr>
          <w:rFonts w:eastAsia="Times New Roman"/>
          <w:sz w:val="28"/>
          <w:szCs w:val="28"/>
        </w:rPr>
        <w:t>, гражданам для выпаса скота и сенокошения определяется </w:t>
      </w:r>
      <w:r>
        <w:rPr>
          <w:rFonts w:eastAsia="Times New Roman"/>
          <w:sz w:val="28"/>
          <w:szCs w:val="28"/>
        </w:rPr>
        <w:t xml:space="preserve">Администрацией </w:t>
      </w:r>
      <w:r w:rsidR="00BA6B5B">
        <w:rPr>
          <w:rFonts w:eastAsia="Times New Roman"/>
          <w:sz w:val="28"/>
          <w:szCs w:val="28"/>
        </w:rPr>
        <w:t>Меркуловского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Pr="00EB1779">
        <w:rPr>
          <w:rFonts w:eastAsia="Times New Roman"/>
          <w:sz w:val="28"/>
          <w:szCs w:val="28"/>
        </w:rPr>
        <w:t>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rFonts w:eastAsia="Times New Roman"/>
          <w:sz w:val="28"/>
          <w:szCs w:val="28"/>
        </w:rPr>
      </w:pPr>
    </w:p>
    <w:p w:rsidR="005242C1" w:rsidRPr="00817282" w:rsidRDefault="005242C1" w:rsidP="005242C1">
      <w:pPr>
        <w:pStyle w:val="aff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817282">
        <w:rPr>
          <w:rFonts w:eastAsia="Times New Roman"/>
          <w:b/>
          <w:sz w:val="28"/>
          <w:szCs w:val="28"/>
        </w:rPr>
        <w:t>Статья 1</w:t>
      </w:r>
      <w:r>
        <w:rPr>
          <w:rFonts w:eastAsia="Times New Roman"/>
          <w:b/>
          <w:sz w:val="28"/>
          <w:szCs w:val="28"/>
        </w:rPr>
        <w:t>6</w:t>
      </w:r>
      <w:r w:rsidRPr="00817282">
        <w:rPr>
          <w:rFonts w:eastAsia="Times New Roman"/>
          <w:b/>
          <w:sz w:val="28"/>
          <w:szCs w:val="28"/>
        </w:rPr>
        <w:t>.</w:t>
      </w:r>
      <w:r w:rsidRPr="00EB1779">
        <w:rPr>
          <w:rFonts w:eastAsia="Times New Roman"/>
          <w:b/>
          <w:bCs/>
          <w:sz w:val="28"/>
          <w:szCs w:val="28"/>
        </w:rPr>
        <w:t xml:space="preserve">Особенности реализации преимущественного права </w:t>
      </w:r>
      <w:r>
        <w:rPr>
          <w:rFonts w:eastAsia="Times New Roman"/>
          <w:b/>
          <w:bCs/>
          <w:sz w:val="28"/>
          <w:szCs w:val="28"/>
        </w:rPr>
        <w:t xml:space="preserve">Администрации </w:t>
      </w:r>
      <w:r w:rsidR="00BA6B5B">
        <w:rPr>
          <w:rFonts w:eastAsia="Times New Roman"/>
          <w:b/>
          <w:bCs/>
          <w:sz w:val="28"/>
          <w:szCs w:val="28"/>
        </w:rPr>
        <w:t>Меркуловского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Pr="00EB1779">
        <w:rPr>
          <w:rFonts w:eastAsia="Times New Roman"/>
          <w:b/>
          <w:bCs/>
          <w:sz w:val="28"/>
          <w:szCs w:val="28"/>
        </w:rPr>
        <w:t xml:space="preserve"> на покупку земельного участка из земель </w:t>
      </w:r>
      <w:r w:rsidRPr="00817282">
        <w:rPr>
          <w:b/>
          <w:sz w:val="28"/>
          <w:szCs w:val="28"/>
        </w:rPr>
        <w:t>сельскохозяйственного назначения</w:t>
      </w:r>
    </w:p>
    <w:p w:rsidR="005242C1" w:rsidRPr="00344073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17282">
        <w:rPr>
          <w:sz w:val="28"/>
          <w:szCs w:val="28"/>
        </w:rPr>
        <w:t>1. При продаже гражданином и юридическим лицом земельного участка из земель</w:t>
      </w:r>
      <w:r w:rsidRPr="00EB1779">
        <w:rPr>
          <w:rFonts w:eastAsia="Times New Roman"/>
          <w:sz w:val="28"/>
          <w:szCs w:val="28"/>
        </w:rPr>
        <w:t xml:space="preserve"> сельскохозяйственного назначения</w:t>
      </w:r>
      <w:r>
        <w:rPr>
          <w:rFonts w:eastAsia="Times New Roman"/>
          <w:sz w:val="28"/>
          <w:szCs w:val="28"/>
        </w:rPr>
        <w:t xml:space="preserve"> Администрация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сельского поселение имеет </w:t>
      </w:r>
      <w:r w:rsidRPr="00EB1779">
        <w:rPr>
          <w:rFonts w:eastAsia="Times New Roman"/>
          <w:sz w:val="28"/>
          <w:szCs w:val="28"/>
        </w:rPr>
        <w:t>преимущественное право его покупки по цене, за которую он продается, за исключением случаев продажи с публичных торгов</w:t>
      </w:r>
      <w:r w:rsidR="00DF2FAD">
        <w:rPr>
          <w:rFonts w:eastAsia="Times New Roman"/>
          <w:sz w:val="28"/>
          <w:szCs w:val="28"/>
        </w:rPr>
        <w:t xml:space="preserve"> </w:t>
      </w:r>
      <w:r w:rsidRPr="009467AF">
        <w:rPr>
          <w:sz w:val="28"/>
          <w:szCs w:val="28"/>
        </w:rPr>
        <w:t xml:space="preserve">и </w:t>
      </w:r>
      <w:r w:rsidRPr="009467AF">
        <w:rPr>
          <w:sz w:val="28"/>
          <w:szCs w:val="28"/>
        </w:rPr>
        <w:lastRenderedPageBreak/>
        <w:t>случаев изъятия земельного участка для государственных или муниципальных нужд</w:t>
      </w:r>
      <w:r w:rsidRPr="00344073">
        <w:rPr>
          <w:sz w:val="28"/>
          <w:szCs w:val="28"/>
        </w:rPr>
        <w:t>.</w:t>
      </w:r>
    </w:p>
    <w:p w:rsidR="005242C1" w:rsidRPr="00344073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4073">
        <w:rPr>
          <w:sz w:val="28"/>
          <w:szCs w:val="28"/>
        </w:rPr>
        <w:t xml:space="preserve">2. Продавец обязан в письменной форме известить </w:t>
      </w:r>
      <w:r>
        <w:rPr>
          <w:sz w:val="28"/>
          <w:szCs w:val="28"/>
        </w:rPr>
        <w:t xml:space="preserve">Администрацию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EB1779">
        <w:rPr>
          <w:rFonts w:eastAsia="Times New Roman"/>
          <w:sz w:val="28"/>
          <w:szCs w:val="28"/>
        </w:rPr>
        <w:t xml:space="preserve">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 Срок для осуществления взаимных расчетов по таким сделкам не может быть более </w:t>
      </w:r>
      <w:r w:rsidRPr="00344073">
        <w:rPr>
          <w:sz w:val="28"/>
          <w:szCs w:val="28"/>
        </w:rPr>
        <w:t>чем девяносто дней.</w:t>
      </w:r>
    </w:p>
    <w:p w:rsidR="005242C1" w:rsidRPr="00344073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4073">
        <w:rPr>
          <w:sz w:val="28"/>
          <w:szCs w:val="28"/>
        </w:rPr>
        <w:t>Извещение вручается под расписку или направляется заказным письмом</w:t>
      </w:r>
      <w:r w:rsidR="00DF2FAD">
        <w:rPr>
          <w:sz w:val="28"/>
          <w:szCs w:val="28"/>
        </w:rPr>
        <w:t xml:space="preserve"> </w:t>
      </w:r>
      <w:r w:rsidRPr="00344073">
        <w:rPr>
          <w:sz w:val="28"/>
          <w:szCs w:val="28"/>
        </w:rPr>
        <w:t>с уведомлением о вручении.</w:t>
      </w:r>
    </w:p>
    <w:p w:rsidR="005242C1" w:rsidRPr="00344073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4073">
        <w:rPr>
          <w:sz w:val="28"/>
          <w:szCs w:val="28"/>
        </w:rPr>
        <w:t xml:space="preserve">3. В случае если </w:t>
      </w:r>
      <w:r>
        <w:rPr>
          <w:sz w:val="28"/>
          <w:szCs w:val="28"/>
        </w:rPr>
        <w:t xml:space="preserve">Администрация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344073">
        <w:rPr>
          <w:sz w:val="28"/>
          <w:szCs w:val="28"/>
        </w:rPr>
        <w:t xml:space="preserve">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извещения, продавец</w:t>
      </w:r>
      <w:r w:rsidRPr="00EB1779">
        <w:rPr>
          <w:rFonts w:eastAsia="Times New Roman"/>
          <w:sz w:val="28"/>
          <w:szCs w:val="28"/>
        </w:rPr>
        <w:t xml:space="preserve"> в течение года вправе продать земельный участок третьему лицу по цене не ниже указанной в извещении </w:t>
      </w:r>
      <w:r w:rsidRPr="00344073">
        <w:rPr>
          <w:sz w:val="28"/>
          <w:szCs w:val="28"/>
        </w:rPr>
        <w:t>цены.</w:t>
      </w:r>
    </w:p>
    <w:p w:rsidR="005242C1" w:rsidRPr="00344073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4073">
        <w:rPr>
          <w:sz w:val="28"/>
          <w:szCs w:val="28"/>
        </w:rPr>
        <w:t>При продаже земельного участка по цене ниже ранее заявленной или с изменением</w:t>
      </w:r>
      <w:r w:rsidRPr="00EB1779">
        <w:rPr>
          <w:rFonts w:eastAsia="Times New Roman"/>
          <w:sz w:val="28"/>
          <w:szCs w:val="28"/>
        </w:rPr>
        <w:t xml:space="preserve"> других существенных условий договора продавец обязан </w:t>
      </w:r>
      <w:r w:rsidRPr="00344073">
        <w:rPr>
          <w:sz w:val="28"/>
          <w:szCs w:val="28"/>
        </w:rPr>
        <w:t>направить новое извещение по правилам, установленным настоящей статьей.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407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Администрация </w:t>
      </w:r>
      <w:r w:rsidR="00BA6B5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</w:t>
      </w:r>
      <w:r w:rsidRPr="00344073">
        <w:rPr>
          <w:sz w:val="28"/>
          <w:szCs w:val="28"/>
        </w:rPr>
        <w:t>предоставляет в специальный орган исполнительной власти по управлению</w:t>
      </w:r>
      <w:r w:rsidRPr="00EB1779">
        <w:rPr>
          <w:rFonts w:eastAsia="Times New Roman"/>
          <w:sz w:val="28"/>
          <w:szCs w:val="28"/>
        </w:rPr>
        <w:t xml:space="preserve"> и распоряжению земельными участками информацию о реализации преимущественного права покупки земельных участков из земель сельскохозяйственного назначения в порядке и сроки, установленные Правительством Ростовской области.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center"/>
        <w:rPr>
          <w:rFonts w:eastAsia="Times New Roman"/>
          <w:b/>
          <w:bCs/>
          <w:sz w:val="28"/>
          <w:szCs w:val="28"/>
        </w:rPr>
      </w:pPr>
      <w:r w:rsidRPr="00344073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7</w:t>
      </w:r>
      <w:r w:rsidRPr="00344073">
        <w:rPr>
          <w:rFonts w:eastAsia="Times New Roman"/>
          <w:b/>
          <w:sz w:val="28"/>
          <w:szCs w:val="28"/>
        </w:rPr>
        <w:t xml:space="preserve">.  </w:t>
      </w:r>
      <w:r w:rsidRPr="00344073">
        <w:rPr>
          <w:rFonts w:eastAsia="Times New Roman"/>
          <w:b/>
          <w:bCs/>
          <w:sz w:val="28"/>
          <w:szCs w:val="28"/>
        </w:rPr>
        <w:t>Особенности</w:t>
      </w:r>
      <w:r w:rsidRPr="00EB1779">
        <w:rPr>
          <w:rFonts w:eastAsia="Times New Roman"/>
          <w:b/>
          <w:bCs/>
          <w:sz w:val="28"/>
          <w:szCs w:val="28"/>
        </w:rPr>
        <w:t xml:space="preserve"> выдела земельных участков в счет доли в праве общей собственности на земельный участок из земель сельскохозяйственного назначения</w:t>
      </w:r>
    </w:p>
    <w:p w:rsidR="005242C1" w:rsidRPr="00344073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4073">
        <w:rPr>
          <w:rFonts w:eastAsia="Times New Roman"/>
          <w:bCs/>
          <w:sz w:val="28"/>
          <w:szCs w:val="28"/>
        </w:rPr>
        <w:t>1. Выдел земельного</w:t>
      </w:r>
      <w:r w:rsidR="00DF2FAD">
        <w:rPr>
          <w:rFonts w:eastAsia="Times New Roman"/>
          <w:bCs/>
          <w:sz w:val="28"/>
          <w:szCs w:val="28"/>
        </w:rPr>
        <w:t xml:space="preserve"> </w:t>
      </w:r>
      <w:r w:rsidRPr="00EB1779">
        <w:rPr>
          <w:rFonts w:eastAsia="Times New Roman"/>
          <w:sz w:val="28"/>
          <w:szCs w:val="28"/>
        </w:rPr>
        <w:t xml:space="preserve">участка в счет доли в праве общей собственности на земельный участок из земель сельскохозяйственного назначения производится в порядке, установленном федеральным законодательством, с </w:t>
      </w:r>
      <w:r w:rsidRPr="00344073">
        <w:rPr>
          <w:sz w:val="28"/>
          <w:szCs w:val="28"/>
        </w:rPr>
        <w:t>учетом особенностей, предусмотренных Областным законом</w:t>
      </w:r>
      <w:r>
        <w:rPr>
          <w:sz w:val="28"/>
          <w:szCs w:val="28"/>
        </w:rPr>
        <w:t xml:space="preserve"> «О регулировании земельных отношений в Ростовской области» и настоящим Положением</w:t>
      </w:r>
      <w:r w:rsidRPr="00344073">
        <w:rPr>
          <w:sz w:val="28"/>
          <w:szCs w:val="28"/>
        </w:rPr>
        <w:t>.</w:t>
      </w:r>
    </w:p>
    <w:p w:rsidR="005242C1" w:rsidRPr="00344073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4073">
        <w:rPr>
          <w:sz w:val="28"/>
          <w:szCs w:val="28"/>
        </w:rPr>
        <w:t>Земельный участок в счет доли в праве общей собственности на земельный участок из земель сельскохозяйственного назначения считается выделенным, если указанный земельный участок сформирован в соответствии с правилами землеустройства и осуществлена государственная регистрация права собственности на указанный земельный участок.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rFonts w:eastAsia="Times New Roman"/>
          <w:sz w:val="28"/>
          <w:szCs w:val="28"/>
        </w:rPr>
      </w:pPr>
      <w:r w:rsidRPr="00344073">
        <w:rPr>
          <w:sz w:val="28"/>
          <w:szCs w:val="28"/>
        </w:rPr>
        <w:t>2. Выдел земельного участка в счет доли в праве общей собственности на земельный участок из земель сельскохозяйственного назначения специализированных сельскохозяйственных предприятий (племенных, плодоводческих, виноградарских, рисоводческих и других) осуществляется с соблюдением</w:t>
      </w:r>
      <w:r w:rsidRPr="00EB1779">
        <w:rPr>
          <w:rFonts w:eastAsia="Times New Roman"/>
          <w:sz w:val="28"/>
          <w:szCs w:val="28"/>
        </w:rPr>
        <w:t xml:space="preserve"> требований по сохранению их специализации.</w:t>
      </w:r>
    </w:p>
    <w:p w:rsidR="005242C1" w:rsidRDefault="005242C1" w:rsidP="005242C1">
      <w:pPr>
        <w:suppressAutoHyphens/>
        <w:spacing w:after="120" w:line="216" w:lineRule="auto"/>
        <w:ind w:left="2268" w:hanging="1531"/>
        <w:rPr>
          <w:sz w:val="28"/>
          <w:szCs w:val="28"/>
        </w:rPr>
      </w:pPr>
    </w:p>
    <w:p w:rsidR="005242C1" w:rsidRPr="00021457" w:rsidRDefault="005242C1" w:rsidP="005242C1">
      <w:pPr>
        <w:pStyle w:val="aff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18</w:t>
      </w:r>
      <w:r w:rsidRPr="00152891">
        <w:rPr>
          <w:b/>
          <w:sz w:val="28"/>
          <w:szCs w:val="28"/>
        </w:rPr>
        <w:t>.</w:t>
      </w:r>
      <w:r w:rsidRPr="009467AF">
        <w:rPr>
          <w:b/>
          <w:sz w:val="28"/>
          <w:szCs w:val="28"/>
        </w:rPr>
        <w:t xml:space="preserve">Порядок определения размера выделяемого в счет земельной доли или земельных долей земельного участка с учетом </w:t>
      </w:r>
      <w:r w:rsidRPr="00021457">
        <w:rPr>
          <w:b/>
          <w:sz w:val="28"/>
          <w:szCs w:val="28"/>
        </w:rPr>
        <w:t>состояния и свойств его почвы</w:t>
      </w:r>
    </w:p>
    <w:p w:rsidR="005242C1" w:rsidRPr="009467AF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1. Размер земельного участка, выделяемого в счет земельной доли или земельных долей, определяется на основании данных, указанных в документах, удостоверяющих право на эту земельную долю или эти земельные доли. При этом площадь выделяемого в счет земельной доли или земельных долей земельного участка может быть больше или меньше площади, указанной в документах, удостоверяющих право на земельную долю или земельные доли,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участка, из которого он образуется.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7AF">
        <w:rPr>
          <w:sz w:val="28"/>
          <w:szCs w:val="28"/>
        </w:rPr>
        <w:t xml:space="preserve">2. Определение размера земельного участка, выделяемого в счет </w:t>
      </w:r>
      <w:r w:rsidRPr="009467AF">
        <w:rPr>
          <w:sz w:val="28"/>
          <w:szCs w:val="28"/>
        </w:rPr>
        <w:br/>
        <w:t>земельной доли или земельных долей, с учетом состояния и свойств почвы осуществляется на основании проекта землеустройства (проекта перераспределения земель) реорганизованного колхоза или совхоза, на землях которого расположен земельный участок, находящийся в общей долевой собственности.</w:t>
      </w:r>
    </w:p>
    <w:p w:rsidR="005242C1" w:rsidRPr="009467AF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3. В качестве единицы оценки состояния и свойств почвы земельных участков применяются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гектары, сведения о которых содержатся в проекте, указанном в пункте 2 настоящей статьи.</w:t>
      </w:r>
    </w:p>
    <w:p w:rsidR="005242C1" w:rsidRPr="009467AF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4. Размер земельного участка, выделяемого в счет земельной доли или земельных долей, в гектарах определяется в следующем порядке:</w:t>
      </w:r>
    </w:p>
    <w:p w:rsidR="005242C1" w:rsidRPr="009467AF" w:rsidRDefault="005242C1" w:rsidP="005242C1">
      <w:pPr>
        <w:spacing w:after="100"/>
        <w:ind w:firstLine="737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1) установление количества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гектаров исходного земельного участка и отдельных его контуров;</w:t>
      </w:r>
    </w:p>
    <w:p w:rsidR="005242C1" w:rsidRPr="009467AF" w:rsidRDefault="005242C1" w:rsidP="005242C1">
      <w:pPr>
        <w:spacing w:after="100"/>
        <w:ind w:firstLine="737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2) определение выраженного в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гектарах размера земельной доли или земельных долей, в счет которых выделяется земельный участок;</w:t>
      </w:r>
    </w:p>
    <w:p w:rsidR="005242C1" w:rsidRPr="009467AF" w:rsidRDefault="005242C1" w:rsidP="005242C1">
      <w:pPr>
        <w:spacing w:after="100"/>
        <w:ind w:firstLine="737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3) определение проектных границ и размера выделяемого земельного участка, количество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гектаров которого соответствует размеру земельной доли или земельных долей, выраженных в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гектарах.</w:t>
      </w:r>
    </w:p>
    <w:p w:rsidR="005242C1" w:rsidRPr="009467AF" w:rsidRDefault="005242C1" w:rsidP="005242C1">
      <w:pPr>
        <w:ind w:firstLine="737"/>
        <w:jc w:val="both"/>
        <w:rPr>
          <w:sz w:val="28"/>
          <w:szCs w:val="28"/>
        </w:rPr>
      </w:pPr>
      <w:r w:rsidRPr="009467AF">
        <w:rPr>
          <w:sz w:val="28"/>
          <w:szCs w:val="28"/>
        </w:rPr>
        <w:t xml:space="preserve">5. Размер выделяемого в счет земельной доли или земельных долей </w:t>
      </w:r>
      <w:r w:rsidRPr="009467AF">
        <w:rPr>
          <w:sz w:val="28"/>
          <w:szCs w:val="28"/>
        </w:rPr>
        <w:br/>
        <w:t>земельного участка с учетом состояния и свойств почвы определяется по формуле:</w:t>
      </w:r>
    </w:p>
    <w:p w:rsidR="005242C1" w:rsidRPr="009467AF" w:rsidRDefault="005242C1" w:rsidP="005242C1">
      <w:pPr>
        <w:spacing w:after="120"/>
        <w:jc w:val="center"/>
        <w:rPr>
          <w:sz w:val="28"/>
          <w:szCs w:val="28"/>
        </w:rPr>
      </w:pPr>
      <w:r w:rsidRPr="009467AF">
        <w:rPr>
          <w:sz w:val="28"/>
          <w:szCs w:val="28"/>
        </w:rPr>
        <w:t>Р</w:t>
      </w:r>
      <w:r w:rsidRPr="009467AF">
        <w:rPr>
          <w:sz w:val="28"/>
          <w:szCs w:val="28"/>
          <w:vertAlign w:val="subscript"/>
        </w:rPr>
        <w:t xml:space="preserve">зу </w:t>
      </w:r>
      <w:r w:rsidRPr="009467AF">
        <w:rPr>
          <w:sz w:val="28"/>
          <w:szCs w:val="28"/>
        </w:rPr>
        <w:t>= Р</w:t>
      </w:r>
      <w:r w:rsidRPr="009467AF">
        <w:rPr>
          <w:sz w:val="28"/>
          <w:szCs w:val="28"/>
          <w:vertAlign w:val="subscript"/>
        </w:rPr>
        <w:t>зд</w:t>
      </w:r>
      <w:r w:rsidRPr="009467AF">
        <w:rPr>
          <w:sz w:val="28"/>
          <w:szCs w:val="28"/>
        </w:rPr>
        <w:t xml:space="preserve"> х (П</w:t>
      </w:r>
      <w:r w:rsidRPr="009467AF">
        <w:rPr>
          <w:sz w:val="28"/>
          <w:szCs w:val="28"/>
          <w:vertAlign w:val="subscript"/>
        </w:rPr>
        <w:t xml:space="preserve">и </w:t>
      </w:r>
      <w:r w:rsidRPr="009467AF">
        <w:rPr>
          <w:sz w:val="28"/>
          <w:szCs w:val="28"/>
        </w:rPr>
        <w:t>/ П</w:t>
      </w:r>
      <w:r w:rsidRPr="009467AF">
        <w:rPr>
          <w:sz w:val="28"/>
          <w:szCs w:val="28"/>
          <w:vertAlign w:val="subscript"/>
        </w:rPr>
        <w:t>в</w:t>
      </w:r>
      <w:r w:rsidRPr="009467AF">
        <w:rPr>
          <w:sz w:val="28"/>
          <w:szCs w:val="28"/>
        </w:rPr>
        <w:t>), где:</w:t>
      </w:r>
    </w:p>
    <w:p w:rsidR="005242C1" w:rsidRPr="009467AF" w:rsidRDefault="005242C1" w:rsidP="005242C1">
      <w:pPr>
        <w:spacing w:after="100"/>
        <w:ind w:firstLine="737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Р</w:t>
      </w:r>
      <w:r w:rsidRPr="009467AF">
        <w:rPr>
          <w:sz w:val="28"/>
          <w:szCs w:val="28"/>
          <w:vertAlign w:val="subscript"/>
        </w:rPr>
        <w:t>зу</w:t>
      </w:r>
      <w:r w:rsidRPr="009467AF">
        <w:rPr>
          <w:sz w:val="28"/>
          <w:szCs w:val="28"/>
        </w:rPr>
        <w:t xml:space="preserve"> – размер выделяемого в счет земельной доли или земельных долей земельного участка с учетом состояния и свойств почвы в гектарах;</w:t>
      </w:r>
    </w:p>
    <w:p w:rsidR="005242C1" w:rsidRPr="009467AF" w:rsidRDefault="005242C1" w:rsidP="005242C1">
      <w:pPr>
        <w:spacing w:after="100"/>
        <w:ind w:firstLine="737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Р</w:t>
      </w:r>
      <w:r w:rsidRPr="009467AF">
        <w:rPr>
          <w:sz w:val="28"/>
          <w:szCs w:val="28"/>
          <w:vertAlign w:val="subscript"/>
        </w:rPr>
        <w:t>зд</w:t>
      </w:r>
      <w:r w:rsidRPr="009467AF">
        <w:rPr>
          <w:sz w:val="28"/>
          <w:szCs w:val="28"/>
        </w:rPr>
        <w:t xml:space="preserve"> – размер земельной доли или земельных долей, в счет которых </w:t>
      </w:r>
      <w:r w:rsidRPr="009467AF">
        <w:rPr>
          <w:sz w:val="28"/>
          <w:szCs w:val="28"/>
        </w:rPr>
        <w:br/>
        <w:t>выделяется земельный участок, указанный в документах, удостоверяющих право на земельную долю или земельные доли, выраженный в гектарах;</w:t>
      </w:r>
    </w:p>
    <w:p w:rsidR="005242C1" w:rsidRPr="009467AF" w:rsidRDefault="005242C1" w:rsidP="005242C1">
      <w:pPr>
        <w:spacing w:after="100"/>
        <w:ind w:firstLine="737"/>
        <w:jc w:val="both"/>
        <w:rPr>
          <w:sz w:val="28"/>
          <w:szCs w:val="28"/>
        </w:rPr>
      </w:pPr>
      <w:r w:rsidRPr="009467AF">
        <w:rPr>
          <w:sz w:val="28"/>
          <w:szCs w:val="28"/>
        </w:rPr>
        <w:t>П</w:t>
      </w:r>
      <w:r w:rsidRPr="009467AF">
        <w:rPr>
          <w:sz w:val="28"/>
          <w:szCs w:val="28"/>
          <w:vertAlign w:val="subscript"/>
        </w:rPr>
        <w:t>и</w:t>
      </w:r>
      <w:r w:rsidRPr="009467AF">
        <w:rPr>
          <w:sz w:val="28"/>
          <w:szCs w:val="28"/>
        </w:rPr>
        <w:t xml:space="preserve"> – средний показатель оценки качества сельскохозяйственных угодий исходного земельного участка, выраженный в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гектарах;</w:t>
      </w:r>
    </w:p>
    <w:p w:rsidR="005242C1" w:rsidRPr="009467AF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7AF">
        <w:rPr>
          <w:sz w:val="28"/>
          <w:szCs w:val="28"/>
        </w:rPr>
        <w:lastRenderedPageBreak/>
        <w:t>П</w:t>
      </w:r>
      <w:r w:rsidRPr="009467AF">
        <w:rPr>
          <w:sz w:val="28"/>
          <w:szCs w:val="28"/>
          <w:vertAlign w:val="subscript"/>
        </w:rPr>
        <w:t>в</w:t>
      </w:r>
      <w:r w:rsidRPr="009467AF">
        <w:rPr>
          <w:sz w:val="28"/>
          <w:szCs w:val="28"/>
        </w:rPr>
        <w:t xml:space="preserve"> – средний показатель оценки качества сельскохозяйственных угодий выделяемого в счет земельной доли или земельных долей земельного участка, выраженный в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гектарах.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7AF">
        <w:rPr>
          <w:sz w:val="28"/>
          <w:szCs w:val="28"/>
        </w:rPr>
        <w:t xml:space="preserve">Если размер земельной доли или земельных долей, в счет которых </w:t>
      </w:r>
      <w:r w:rsidRPr="009467AF">
        <w:rPr>
          <w:sz w:val="28"/>
          <w:szCs w:val="28"/>
        </w:rPr>
        <w:br/>
        <w:t xml:space="preserve">выделяется земельный участок, в документах, удостоверяющих право на </w:t>
      </w:r>
      <w:r w:rsidRPr="009467AF">
        <w:rPr>
          <w:sz w:val="28"/>
          <w:szCs w:val="28"/>
        </w:rPr>
        <w:br/>
        <w:t>земельную долю, указан только в баллах, балло</w:t>
      </w:r>
      <w:r>
        <w:rPr>
          <w:sz w:val="28"/>
          <w:szCs w:val="28"/>
        </w:rPr>
        <w:t>-</w:t>
      </w:r>
      <w:r w:rsidRPr="009467AF">
        <w:rPr>
          <w:sz w:val="28"/>
          <w:szCs w:val="28"/>
        </w:rPr>
        <w:t>гектарах или в виде простой правильной дроби, эти значения подлежат предварительному пересчету в гектары.</w:t>
      </w: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242C1" w:rsidRDefault="005242C1" w:rsidP="005242C1">
      <w:pPr>
        <w:pStyle w:val="af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15CD9" w:rsidRDefault="00430E6F" w:rsidP="00812146"/>
    <w:sectPr w:rsidR="00915CD9" w:rsidSect="00E90F25">
      <w:headerReference w:type="even" r:id="rId18"/>
      <w:headerReference w:type="default" r:id="rId1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6F" w:rsidRDefault="00430E6F" w:rsidP="00D03C14">
      <w:r>
        <w:separator/>
      </w:r>
    </w:p>
  </w:endnote>
  <w:endnote w:type="continuationSeparator" w:id="0">
    <w:p w:rsidR="00430E6F" w:rsidRDefault="00430E6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6F" w:rsidRDefault="00430E6F" w:rsidP="00D03C14">
      <w:r>
        <w:separator/>
      </w:r>
    </w:p>
  </w:footnote>
  <w:footnote w:type="continuationSeparator" w:id="0">
    <w:p w:rsidR="00430E6F" w:rsidRDefault="00430E6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445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30E6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445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34381">
      <w:rPr>
        <w:rStyle w:val="afb"/>
        <w:noProof/>
      </w:rPr>
      <w:t>5</w:t>
    </w:r>
    <w:r>
      <w:rPr>
        <w:rStyle w:val="afb"/>
      </w:rPr>
      <w:fldChar w:fldCharType="end"/>
    </w:r>
  </w:p>
  <w:p w:rsidR="00E90F25" w:rsidRDefault="00430E6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8022B"/>
    <w:rsid w:val="000F1524"/>
    <w:rsid w:val="00100363"/>
    <w:rsid w:val="0011386D"/>
    <w:rsid w:val="00195BEF"/>
    <w:rsid w:val="001A59FB"/>
    <w:rsid w:val="001C3BBC"/>
    <w:rsid w:val="003D088B"/>
    <w:rsid w:val="00414701"/>
    <w:rsid w:val="00425EF9"/>
    <w:rsid w:val="00430E6F"/>
    <w:rsid w:val="00445A40"/>
    <w:rsid w:val="004D7C74"/>
    <w:rsid w:val="005242C1"/>
    <w:rsid w:val="006160DB"/>
    <w:rsid w:val="006B6634"/>
    <w:rsid w:val="007100F8"/>
    <w:rsid w:val="00726CB0"/>
    <w:rsid w:val="007633FD"/>
    <w:rsid w:val="008063BD"/>
    <w:rsid w:val="00812146"/>
    <w:rsid w:val="00834381"/>
    <w:rsid w:val="00851E01"/>
    <w:rsid w:val="008629D3"/>
    <w:rsid w:val="00883F8D"/>
    <w:rsid w:val="008A1626"/>
    <w:rsid w:val="008D433F"/>
    <w:rsid w:val="00935631"/>
    <w:rsid w:val="009D07EB"/>
    <w:rsid w:val="00A20D2F"/>
    <w:rsid w:val="00AA1678"/>
    <w:rsid w:val="00B43976"/>
    <w:rsid w:val="00BA6B5B"/>
    <w:rsid w:val="00CA6739"/>
    <w:rsid w:val="00D03C14"/>
    <w:rsid w:val="00D224AA"/>
    <w:rsid w:val="00DC06F0"/>
    <w:rsid w:val="00DE32B5"/>
    <w:rsid w:val="00DF2FAD"/>
    <w:rsid w:val="00DF678C"/>
    <w:rsid w:val="00EC7B30"/>
    <w:rsid w:val="00F33D70"/>
    <w:rsid w:val="00F36EAB"/>
    <w:rsid w:val="00F6511B"/>
    <w:rsid w:val="00F66C7D"/>
    <w:rsid w:val="00F9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114"/>
  <w15:docId w15:val="{D9BE6634-2CF0-44EF-808B-F7D2069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rsid w:val="005242C1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5242C1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524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63BDC10A094A718E9F39AF9ED1BC575DF50FAC224C0F9A23AFDiAD6H" TargetMode="External"/><Relationship Id="rId13" Type="http://schemas.openxmlformats.org/officeDocument/2006/relationships/hyperlink" Target="consultantplus://offline/ref=42963BDC10A094A718E9F39AF9ED1BC576D251F6CA7B97FBF36FF3A32543A6489047C8C0161FDE5FiDD2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63BDC10A094A718E9F39AF9ED1BC576D251F6CA7B97FBF36FF3A32543A6489047C8C0161FDE5FiDD2H" TargetMode="External"/><Relationship Id="rId17" Type="http://schemas.openxmlformats.org/officeDocument/2006/relationships/hyperlink" Target="consultantplus://offline/ref=42963BDC10A094A718E9F39AF9ED1BC576D153F8CE7697FBF36FF3A325i4D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963BDC10A094A718E9F39AF9ED1BC576D251F6CA7B97FBF36FF3A32543A6489047C8C0161FDE5FiDD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63BDC10A094A718E9F39AF9ED1BC576D153F8CE7697FBF36FF3A325i4D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0197" TargetMode="External"/><Relationship Id="rId10" Type="http://schemas.openxmlformats.org/officeDocument/2006/relationships/hyperlink" Target="consultantplus://offline/ref=42963BDC10A094A718E9F39AF9ED1BC575DF50FAC224C0F9A23AFDiAD6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63BDC10A094A718E9F39AF9ED1BC576D153F8CE7697FBF36FF3A32543A6489047C8C0161FDE57iDD3H" TargetMode="External"/><Relationship Id="rId14" Type="http://schemas.openxmlformats.org/officeDocument/2006/relationships/hyperlink" Target="http://muob.ru/aktualno/npa/postanovleniya/19-%D0%B7%D1%81%20%D0%BB%D1%8E%D0%B1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DA29-BCFF-4B4D-96CF-16BF6C5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cp:lastPrinted>2022-06-09T12:13:00Z</cp:lastPrinted>
  <dcterms:created xsi:type="dcterms:W3CDTF">2021-08-23T11:09:00Z</dcterms:created>
  <dcterms:modified xsi:type="dcterms:W3CDTF">2025-05-14T06:40:00Z</dcterms:modified>
</cp:coreProperties>
</file>